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55" w:rsidRPr="009266C5" w:rsidRDefault="00E85455" w:rsidP="00E85455">
      <w:pPr>
        <w:spacing w:line="264" w:lineRule="auto"/>
        <w:ind w:left="4678"/>
        <w:jc w:val="right"/>
        <w:rPr>
          <w:b/>
          <w:sz w:val="24"/>
          <w:szCs w:val="24"/>
        </w:rPr>
      </w:pPr>
      <w:r w:rsidRPr="009266C5">
        <w:rPr>
          <w:b/>
          <w:sz w:val="24"/>
          <w:szCs w:val="24"/>
        </w:rPr>
        <w:t>«УТВЕРЖДАЮ»</w:t>
      </w:r>
    </w:p>
    <w:p w:rsidR="00E85455" w:rsidRPr="009266C5" w:rsidRDefault="00E85455" w:rsidP="00E85455">
      <w:pPr>
        <w:spacing w:line="264" w:lineRule="auto"/>
        <w:ind w:left="4678"/>
        <w:jc w:val="right"/>
        <w:rPr>
          <w:sz w:val="24"/>
          <w:szCs w:val="24"/>
        </w:rPr>
      </w:pPr>
      <w:r w:rsidRPr="009266C5">
        <w:rPr>
          <w:sz w:val="24"/>
          <w:szCs w:val="24"/>
        </w:rPr>
        <w:t xml:space="preserve">Директор Государственного института сейсмостойкого строительства и </w:t>
      </w:r>
    </w:p>
    <w:p w:rsidR="00E85455" w:rsidRPr="009266C5" w:rsidRDefault="00E85455" w:rsidP="00E85455">
      <w:pPr>
        <w:spacing w:line="264" w:lineRule="auto"/>
        <w:ind w:left="4678"/>
        <w:jc w:val="right"/>
        <w:rPr>
          <w:sz w:val="24"/>
          <w:szCs w:val="24"/>
        </w:rPr>
      </w:pPr>
      <w:r w:rsidRPr="009266C5">
        <w:rPr>
          <w:sz w:val="24"/>
          <w:szCs w:val="24"/>
        </w:rPr>
        <w:t>инженерного проектирования</w:t>
      </w:r>
    </w:p>
    <w:p w:rsidR="00E85455" w:rsidRPr="009266C5" w:rsidRDefault="00E85455" w:rsidP="00E85455">
      <w:pPr>
        <w:spacing w:line="264" w:lineRule="auto"/>
        <w:ind w:left="4678"/>
        <w:jc w:val="right"/>
        <w:rPr>
          <w:sz w:val="24"/>
          <w:szCs w:val="24"/>
        </w:rPr>
      </w:pPr>
      <w:proofErr w:type="gramStart"/>
      <w:r w:rsidRPr="009266C5">
        <w:rPr>
          <w:sz w:val="24"/>
          <w:szCs w:val="24"/>
        </w:rPr>
        <w:t>при</w:t>
      </w:r>
      <w:proofErr w:type="gramEnd"/>
      <w:r w:rsidR="002C03E5" w:rsidRPr="009266C5">
        <w:rPr>
          <w:sz w:val="24"/>
          <w:szCs w:val="24"/>
        </w:rPr>
        <w:t xml:space="preserve"> </w:t>
      </w:r>
      <w:r w:rsidRPr="009266C5">
        <w:rPr>
          <w:sz w:val="24"/>
          <w:szCs w:val="24"/>
        </w:rPr>
        <w:t>Госстрое КР</w:t>
      </w:r>
    </w:p>
    <w:p w:rsidR="00E85455" w:rsidRPr="009266C5" w:rsidRDefault="00E85455" w:rsidP="00E85455">
      <w:pPr>
        <w:spacing w:line="264" w:lineRule="auto"/>
        <w:ind w:left="4678"/>
        <w:jc w:val="right"/>
        <w:rPr>
          <w:sz w:val="24"/>
          <w:szCs w:val="24"/>
        </w:rPr>
      </w:pPr>
      <w:r w:rsidRPr="009266C5">
        <w:rPr>
          <w:sz w:val="24"/>
          <w:szCs w:val="24"/>
        </w:rPr>
        <w:t xml:space="preserve">______________ к.т.н., У.Ш. </w:t>
      </w:r>
      <w:proofErr w:type="spellStart"/>
      <w:r w:rsidRPr="009266C5">
        <w:rPr>
          <w:sz w:val="24"/>
          <w:szCs w:val="24"/>
        </w:rPr>
        <w:t>Азыгалиев</w:t>
      </w:r>
      <w:proofErr w:type="spellEnd"/>
    </w:p>
    <w:p w:rsidR="00E85455" w:rsidRPr="009266C5" w:rsidRDefault="00E85455" w:rsidP="00E85455">
      <w:pPr>
        <w:spacing w:line="264" w:lineRule="auto"/>
        <w:ind w:left="4678"/>
        <w:jc w:val="right"/>
        <w:rPr>
          <w:sz w:val="24"/>
          <w:szCs w:val="24"/>
        </w:rPr>
      </w:pPr>
      <w:r w:rsidRPr="009266C5">
        <w:rPr>
          <w:sz w:val="24"/>
          <w:szCs w:val="24"/>
        </w:rPr>
        <w:t>«______»____________________ 2017 г.</w:t>
      </w:r>
    </w:p>
    <w:p w:rsidR="00244FAF" w:rsidRPr="009266C5" w:rsidRDefault="00244FAF" w:rsidP="005A1597">
      <w:pPr>
        <w:rPr>
          <w:b/>
          <w:sz w:val="24"/>
          <w:szCs w:val="24"/>
        </w:rPr>
      </w:pPr>
    </w:p>
    <w:p w:rsidR="00BE6083" w:rsidRPr="009266C5" w:rsidRDefault="00197A48" w:rsidP="00BE6083">
      <w:pPr>
        <w:ind w:firstLine="720"/>
        <w:contextualSpacing/>
        <w:jc w:val="center"/>
        <w:rPr>
          <w:b/>
          <w:sz w:val="24"/>
          <w:szCs w:val="24"/>
          <w:lang w:val="ky-KG"/>
        </w:rPr>
      </w:pPr>
      <w:r w:rsidRPr="009266C5">
        <w:rPr>
          <w:b/>
          <w:sz w:val="24"/>
          <w:szCs w:val="24"/>
        </w:rPr>
        <w:tab/>
      </w:r>
      <w:r w:rsidRPr="009266C5">
        <w:rPr>
          <w:b/>
          <w:sz w:val="24"/>
          <w:szCs w:val="24"/>
        </w:rPr>
        <w:tab/>
      </w:r>
      <w:r w:rsidR="00F70280" w:rsidRPr="009266C5">
        <w:rPr>
          <w:b/>
          <w:sz w:val="24"/>
          <w:szCs w:val="24"/>
          <w:lang w:val="ky-KG"/>
        </w:rPr>
        <w:t xml:space="preserve">ОБРАЗЕЦ </w:t>
      </w:r>
      <w:r w:rsidR="00BE6083" w:rsidRPr="009266C5">
        <w:rPr>
          <w:b/>
          <w:sz w:val="24"/>
          <w:szCs w:val="24"/>
        </w:rPr>
        <w:t>КАЛЬКУЛЯЦИ</w:t>
      </w:r>
      <w:r w:rsidR="00F70280" w:rsidRPr="009266C5">
        <w:rPr>
          <w:b/>
          <w:sz w:val="24"/>
          <w:szCs w:val="24"/>
          <w:lang w:val="ky-KG"/>
        </w:rPr>
        <w:t>И</w:t>
      </w:r>
    </w:p>
    <w:p w:rsidR="00BE6083" w:rsidRPr="009266C5" w:rsidRDefault="00BE6083" w:rsidP="00BE6083">
      <w:pPr>
        <w:ind w:firstLine="284"/>
        <w:contextualSpacing/>
        <w:jc w:val="center"/>
        <w:rPr>
          <w:b/>
          <w:sz w:val="24"/>
        </w:rPr>
      </w:pPr>
      <w:proofErr w:type="gramStart"/>
      <w:r w:rsidRPr="009266C5">
        <w:rPr>
          <w:b/>
          <w:sz w:val="24"/>
        </w:rPr>
        <w:t>стоимости</w:t>
      </w:r>
      <w:proofErr w:type="gramEnd"/>
      <w:r w:rsidRPr="009266C5">
        <w:rPr>
          <w:b/>
          <w:sz w:val="24"/>
        </w:rPr>
        <w:t xml:space="preserve"> работ на обследование </w:t>
      </w:r>
      <w:r w:rsidRPr="009266C5">
        <w:rPr>
          <w:b/>
          <w:sz w:val="24"/>
          <w:lang w:val="ky-KG"/>
        </w:rPr>
        <w:t xml:space="preserve">строительных </w:t>
      </w:r>
      <w:r w:rsidRPr="009266C5">
        <w:rPr>
          <w:b/>
          <w:sz w:val="24"/>
        </w:rPr>
        <w:t>конструкций</w:t>
      </w:r>
      <w:r w:rsidR="00604AB1" w:rsidRPr="009266C5">
        <w:rPr>
          <w:b/>
          <w:sz w:val="24"/>
        </w:rPr>
        <w:t xml:space="preserve"> </w:t>
      </w:r>
      <w:r w:rsidR="00E91B47" w:rsidRPr="009266C5">
        <w:rPr>
          <w:b/>
          <w:sz w:val="24"/>
        </w:rPr>
        <w:t>рассматриваемого объекта</w:t>
      </w:r>
      <w:r w:rsidR="003425E8" w:rsidRPr="009266C5">
        <w:rPr>
          <w:b/>
          <w:sz w:val="24"/>
        </w:rPr>
        <w:t xml:space="preserve">. </w:t>
      </w:r>
    </w:p>
    <w:p w:rsidR="00050C76" w:rsidRPr="009266C5" w:rsidRDefault="00050C76" w:rsidP="00BE6083">
      <w:pPr>
        <w:tabs>
          <w:tab w:val="left" w:pos="2100"/>
          <w:tab w:val="center" w:pos="4960"/>
        </w:tabs>
        <w:rPr>
          <w:b/>
          <w:sz w:val="16"/>
          <w:szCs w:val="16"/>
        </w:rPr>
      </w:pPr>
    </w:p>
    <w:p w:rsidR="00050C76" w:rsidRPr="009266C5" w:rsidRDefault="00050C76" w:rsidP="00D63C4A">
      <w:pPr>
        <w:pStyle w:val="a5"/>
        <w:numPr>
          <w:ilvl w:val="0"/>
          <w:numId w:val="2"/>
        </w:numPr>
        <w:spacing w:line="336" w:lineRule="auto"/>
        <w:ind w:left="0" w:firstLine="284"/>
        <w:jc w:val="both"/>
        <w:rPr>
          <w:sz w:val="24"/>
          <w:szCs w:val="24"/>
        </w:rPr>
      </w:pPr>
      <w:r w:rsidRPr="009266C5">
        <w:rPr>
          <w:sz w:val="24"/>
          <w:szCs w:val="24"/>
        </w:rPr>
        <w:t>Стоимость хозяйственно-договорных работ по инженерному обследованию зданий и сооружений определена на основании требований «</w:t>
      </w:r>
      <w:r w:rsidR="00881667" w:rsidRPr="009266C5">
        <w:rPr>
          <w:sz w:val="24"/>
          <w:szCs w:val="24"/>
        </w:rPr>
        <w:t xml:space="preserve">Сборника </w:t>
      </w:r>
      <w:r w:rsidRPr="009266C5">
        <w:rPr>
          <w:sz w:val="24"/>
          <w:szCs w:val="24"/>
        </w:rPr>
        <w:t xml:space="preserve">цен </w:t>
      </w:r>
      <w:r w:rsidR="00881667" w:rsidRPr="009266C5">
        <w:rPr>
          <w:sz w:val="24"/>
          <w:szCs w:val="24"/>
        </w:rPr>
        <w:t xml:space="preserve">№7 </w:t>
      </w:r>
      <w:r w:rsidRPr="009266C5">
        <w:rPr>
          <w:sz w:val="24"/>
          <w:szCs w:val="24"/>
        </w:rPr>
        <w:t xml:space="preserve">для определения стоимости инженерно-технических работ по обследованию зданий и сооружений, на разработку нормативных документов, технических условий и заключений», (утв. приказом Государственного агентства архитектуры, строительства и жилищно-коммунального хозяйства при Правительстве Кыргызской </w:t>
      </w:r>
      <w:r w:rsidR="000309F2" w:rsidRPr="009266C5">
        <w:rPr>
          <w:sz w:val="24"/>
          <w:szCs w:val="24"/>
        </w:rPr>
        <w:t>Республики от</w:t>
      </w:r>
      <w:r w:rsidRPr="009266C5">
        <w:rPr>
          <w:sz w:val="24"/>
          <w:szCs w:val="24"/>
        </w:rPr>
        <w:t xml:space="preserve"> 28 марта 2016 года №2-нпа)</w:t>
      </w:r>
      <w:r w:rsidR="00035710" w:rsidRPr="009266C5">
        <w:rPr>
          <w:sz w:val="24"/>
          <w:szCs w:val="24"/>
        </w:rPr>
        <w:t>.</w:t>
      </w:r>
    </w:p>
    <w:p w:rsidR="00035710" w:rsidRPr="009266C5" w:rsidRDefault="00035710" w:rsidP="00D63C4A">
      <w:pPr>
        <w:pStyle w:val="a5"/>
        <w:numPr>
          <w:ilvl w:val="0"/>
          <w:numId w:val="2"/>
        </w:numPr>
        <w:spacing w:line="336" w:lineRule="auto"/>
        <w:ind w:left="0" w:firstLine="284"/>
        <w:rPr>
          <w:sz w:val="24"/>
          <w:szCs w:val="24"/>
          <w:vertAlign w:val="subscript"/>
        </w:rPr>
      </w:pPr>
      <w:r w:rsidRPr="009266C5">
        <w:rPr>
          <w:sz w:val="24"/>
          <w:szCs w:val="24"/>
        </w:rPr>
        <w:t>Стоимость работ по инженерному обследованию конструкций</w:t>
      </w:r>
      <w:r w:rsidR="00F70280" w:rsidRPr="009266C5">
        <w:rPr>
          <w:sz w:val="24"/>
          <w:szCs w:val="24"/>
          <w:lang w:val="ky-KG"/>
        </w:rPr>
        <w:t xml:space="preserve"> определяется по формуле</w:t>
      </w:r>
      <w:r w:rsidRPr="009266C5">
        <w:rPr>
          <w:sz w:val="24"/>
          <w:szCs w:val="24"/>
        </w:rPr>
        <w:t>:</w:t>
      </w:r>
    </w:p>
    <w:p w:rsidR="00D1202E" w:rsidRPr="009266C5" w:rsidRDefault="00D1202E" w:rsidP="00035710">
      <w:pPr>
        <w:spacing w:line="336" w:lineRule="auto"/>
        <w:ind w:left="708"/>
        <w:jc w:val="center"/>
        <w:rPr>
          <w:b/>
          <w:sz w:val="24"/>
          <w:szCs w:val="24"/>
        </w:rPr>
      </w:pPr>
    </w:p>
    <w:p w:rsidR="007F314D" w:rsidRPr="009266C5" w:rsidRDefault="00050C76" w:rsidP="007F314D">
      <w:pPr>
        <w:spacing w:line="336" w:lineRule="auto"/>
        <w:ind w:left="708"/>
        <w:jc w:val="center"/>
        <w:rPr>
          <w:b/>
          <w:sz w:val="24"/>
          <w:szCs w:val="24"/>
        </w:rPr>
      </w:pPr>
      <w:r w:rsidRPr="009266C5">
        <w:rPr>
          <w:b/>
          <w:sz w:val="24"/>
          <w:szCs w:val="24"/>
        </w:rPr>
        <w:t>С</w:t>
      </w:r>
      <w:r w:rsidRPr="009266C5">
        <w:rPr>
          <w:b/>
          <w:sz w:val="24"/>
          <w:szCs w:val="24"/>
          <w:vertAlign w:val="subscript"/>
        </w:rPr>
        <w:t>0</w:t>
      </w:r>
      <w:r w:rsidRPr="009266C5">
        <w:rPr>
          <w:b/>
          <w:sz w:val="24"/>
          <w:szCs w:val="24"/>
        </w:rPr>
        <w:t xml:space="preserve">= </w:t>
      </w:r>
      <w:r w:rsidRPr="009266C5">
        <w:rPr>
          <w:b/>
          <w:sz w:val="24"/>
          <w:szCs w:val="24"/>
          <w:lang w:val="en-US"/>
        </w:rPr>
        <w:t>V</w:t>
      </w:r>
      <w:r w:rsidRPr="009266C5">
        <w:rPr>
          <w:b/>
          <w:sz w:val="24"/>
          <w:szCs w:val="24"/>
        </w:rPr>
        <w:t>хС</w:t>
      </w:r>
      <w:r w:rsidRPr="009266C5">
        <w:rPr>
          <w:b/>
          <w:sz w:val="24"/>
          <w:szCs w:val="24"/>
          <w:vertAlign w:val="subscript"/>
        </w:rPr>
        <w:t>1</w:t>
      </w:r>
      <w:r w:rsidRPr="009266C5">
        <w:rPr>
          <w:b/>
          <w:sz w:val="24"/>
          <w:szCs w:val="24"/>
        </w:rPr>
        <w:t>хК</w:t>
      </w:r>
      <w:r w:rsidRPr="009266C5">
        <w:rPr>
          <w:b/>
          <w:sz w:val="24"/>
          <w:szCs w:val="24"/>
          <w:vertAlign w:val="subscript"/>
        </w:rPr>
        <w:t>1</w:t>
      </w:r>
      <w:r w:rsidRPr="009266C5">
        <w:rPr>
          <w:b/>
          <w:sz w:val="24"/>
          <w:szCs w:val="24"/>
        </w:rPr>
        <w:t>хК</w:t>
      </w:r>
      <w:r w:rsidRPr="009266C5">
        <w:rPr>
          <w:b/>
          <w:sz w:val="24"/>
          <w:szCs w:val="24"/>
          <w:vertAlign w:val="subscript"/>
        </w:rPr>
        <w:t>2</w:t>
      </w:r>
      <w:r w:rsidRPr="009266C5">
        <w:rPr>
          <w:b/>
          <w:sz w:val="24"/>
          <w:szCs w:val="24"/>
        </w:rPr>
        <w:t>хК</w:t>
      </w:r>
      <w:r w:rsidRPr="009266C5">
        <w:rPr>
          <w:b/>
          <w:sz w:val="24"/>
          <w:szCs w:val="24"/>
          <w:vertAlign w:val="subscript"/>
        </w:rPr>
        <w:t>3</w:t>
      </w:r>
      <w:r w:rsidRPr="009266C5">
        <w:rPr>
          <w:b/>
          <w:sz w:val="24"/>
          <w:szCs w:val="24"/>
        </w:rPr>
        <w:t>хК</w:t>
      </w:r>
      <w:r w:rsidRPr="009266C5">
        <w:rPr>
          <w:b/>
          <w:sz w:val="24"/>
          <w:szCs w:val="24"/>
          <w:vertAlign w:val="subscript"/>
        </w:rPr>
        <w:t>и</w:t>
      </w:r>
      <w:r w:rsidR="00F70280" w:rsidRPr="009266C5">
        <w:rPr>
          <w:b/>
          <w:sz w:val="24"/>
          <w:szCs w:val="24"/>
        </w:rPr>
        <w:t xml:space="preserve"> </w:t>
      </w:r>
      <w:r w:rsidR="00FB14FF" w:rsidRPr="009266C5">
        <w:rPr>
          <w:b/>
          <w:sz w:val="24"/>
          <w:szCs w:val="24"/>
        </w:rPr>
        <w:t>=</w:t>
      </w:r>
    </w:p>
    <w:p w:rsidR="00050C76" w:rsidRPr="009266C5" w:rsidRDefault="007F314D" w:rsidP="007F314D">
      <w:pPr>
        <w:spacing w:line="336" w:lineRule="auto"/>
        <w:ind w:left="708"/>
        <w:jc w:val="center"/>
        <w:rPr>
          <w:b/>
          <w:sz w:val="24"/>
          <w:szCs w:val="24"/>
          <w:vertAlign w:val="subscript"/>
        </w:rPr>
      </w:pPr>
      <w:r w:rsidRPr="009266C5">
        <w:rPr>
          <w:b/>
          <w:sz w:val="24"/>
          <w:szCs w:val="24"/>
          <w:lang w:val="ky-KG"/>
        </w:rPr>
        <w:t>=</w:t>
      </w:r>
      <w:r w:rsidR="00AD0FD0" w:rsidRPr="009266C5">
        <w:rPr>
          <w:b/>
          <w:sz w:val="24"/>
          <w:szCs w:val="24"/>
        </w:rPr>
        <w:t xml:space="preserve"> </w:t>
      </w:r>
      <w:r w:rsidR="00746B47" w:rsidRPr="009266C5">
        <w:rPr>
          <w:b/>
          <w:sz w:val="24"/>
          <w:szCs w:val="24"/>
        </w:rPr>
        <w:t>3294</w:t>
      </w:r>
      <w:r w:rsidR="00604AB1" w:rsidRPr="009266C5">
        <w:rPr>
          <w:b/>
          <w:sz w:val="24"/>
          <w:szCs w:val="24"/>
        </w:rPr>
        <w:t>,</w:t>
      </w:r>
      <w:r w:rsidR="00AD0FD0" w:rsidRPr="009266C5">
        <w:rPr>
          <w:b/>
          <w:sz w:val="24"/>
          <w:szCs w:val="24"/>
        </w:rPr>
        <w:t>7</w:t>
      </w:r>
      <w:r w:rsidR="00BE6083" w:rsidRPr="009266C5">
        <w:rPr>
          <w:b/>
          <w:sz w:val="24"/>
          <w:szCs w:val="24"/>
        </w:rPr>
        <w:t xml:space="preserve"> х </w:t>
      </w:r>
      <w:r w:rsidR="00604AB1" w:rsidRPr="009266C5">
        <w:rPr>
          <w:b/>
          <w:sz w:val="24"/>
          <w:szCs w:val="24"/>
        </w:rPr>
        <w:t>8,</w:t>
      </w:r>
      <w:r w:rsidR="003425E8" w:rsidRPr="009266C5">
        <w:rPr>
          <w:b/>
          <w:sz w:val="24"/>
          <w:szCs w:val="24"/>
        </w:rPr>
        <w:t>962</w:t>
      </w:r>
      <w:r w:rsidR="00BE6083" w:rsidRPr="009266C5">
        <w:rPr>
          <w:b/>
          <w:sz w:val="24"/>
          <w:szCs w:val="24"/>
        </w:rPr>
        <w:t xml:space="preserve"> х 1,0 х 1,</w:t>
      </w:r>
      <w:r w:rsidR="003F17B8" w:rsidRPr="009266C5">
        <w:rPr>
          <w:b/>
          <w:sz w:val="24"/>
          <w:szCs w:val="24"/>
        </w:rPr>
        <w:t xml:space="preserve">2 </w:t>
      </w:r>
      <w:r w:rsidR="00BE6083" w:rsidRPr="009266C5">
        <w:rPr>
          <w:b/>
          <w:sz w:val="24"/>
          <w:szCs w:val="24"/>
        </w:rPr>
        <w:t>х 1,3 х 3,16</w:t>
      </w:r>
      <w:r w:rsidR="00AD0FD0" w:rsidRPr="009266C5">
        <w:rPr>
          <w:b/>
          <w:sz w:val="24"/>
          <w:szCs w:val="24"/>
        </w:rPr>
        <w:t xml:space="preserve"> </w:t>
      </w:r>
      <w:r w:rsidR="00BE6083" w:rsidRPr="009266C5">
        <w:rPr>
          <w:b/>
          <w:sz w:val="24"/>
          <w:szCs w:val="24"/>
        </w:rPr>
        <w:t xml:space="preserve">= </w:t>
      </w:r>
      <w:r w:rsidR="008F0F9A" w:rsidRPr="009266C5">
        <w:rPr>
          <w:b/>
          <w:sz w:val="24"/>
          <w:szCs w:val="24"/>
        </w:rPr>
        <w:t>1</w:t>
      </w:r>
      <w:r w:rsidR="00746B47" w:rsidRPr="009266C5">
        <w:rPr>
          <w:b/>
          <w:sz w:val="24"/>
          <w:szCs w:val="24"/>
        </w:rPr>
        <w:t>45</w:t>
      </w:r>
      <w:r w:rsidR="008F0F9A" w:rsidRPr="009266C5">
        <w:rPr>
          <w:b/>
          <w:sz w:val="24"/>
          <w:szCs w:val="24"/>
        </w:rPr>
        <w:t xml:space="preserve"> </w:t>
      </w:r>
      <w:r w:rsidR="00746B47" w:rsidRPr="009266C5">
        <w:rPr>
          <w:b/>
          <w:sz w:val="24"/>
          <w:szCs w:val="24"/>
        </w:rPr>
        <w:t>556</w:t>
      </w:r>
      <w:r w:rsidR="003425E8" w:rsidRPr="009266C5">
        <w:rPr>
          <w:b/>
          <w:sz w:val="24"/>
          <w:szCs w:val="24"/>
        </w:rPr>
        <w:t>,</w:t>
      </w:r>
      <w:r w:rsidR="00746B47" w:rsidRPr="009266C5">
        <w:rPr>
          <w:b/>
          <w:sz w:val="24"/>
          <w:szCs w:val="24"/>
        </w:rPr>
        <w:t>8</w:t>
      </w:r>
      <w:r w:rsidR="003425E8" w:rsidRPr="009266C5">
        <w:rPr>
          <w:b/>
          <w:sz w:val="24"/>
          <w:szCs w:val="24"/>
        </w:rPr>
        <w:t xml:space="preserve"> </w:t>
      </w:r>
      <w:r w:rsidR="00BE6083" w:rsidRPr="009266C5">
        <w:rPr>
          <w:b/>
          <w:sz w:val="24"/>
          <w:szCs w:val="24"/>
        </w:rPr>
        <w:t>(сом)</w:t>
      </w:r>
      <w:r w:rsidR="00FB14FF" w:rsidRPr="009266C5">
        <w:rPr>
          <w:b/>
          <w:sz w:val="24"/>
          <w:szCs w:val="24"/>
        </w:rPr>
        <w:t>;</w:t>
      </w:r>
    </w:p>
    <w:p w:rsidR="00FB14FF" w:rsidRPr="009266C5" w:rsidRDefault="00035710" w:rsidP="00FB14FF">
      <w:pPr>
        <w:spacing w:line="336" w:lineRule="auto"/>
        <w:jc w:val="both"/>
        <w:rPr>
          <w:b/>
          <w:sz w:val="24"/>
          <w:szCs w:val="24"/>
        </w:rPr>
      </w:pPr>
      <w:r w:rsidRPr="009266C5">
        <w:rPr>
          <w:sz w:val="24"/>
          <w:szCs w:val="24"/>
        </w:rPr>
        <w:t>г</w:t>
      </w:r>
      <w:r w:rsidR="00050C76" w:rsidRPr="009266C5">
        <w:rPr>
          <w:sz w:val="24"/>
          <w:szCs w:val="24"/>
        </w:rPr>
        <w:t>де</w:t>
      </w:r>
      <w:r w:rsidRPr="009266C5">
        <w:rPr>
          <w:sz w:val="24"/>
          <w:szCs w:val="24"/>
        </w:rPr>
        <w:t>:</w:t>
      </w:r>
    </w:p>
    <w:p w:rsidR="00035710" w:rsidRPr="009266C5" w:rsidRDefault="00035710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b/>
          <w:sz w:val="24"/>
          <w:szCs w:val="24"/>
          <w:lang w:val="en-US"/>
        </w:rPr>
        <w:t>V</w:t>
      </w:r>
      <w:r w:rsidRPr="009266C5">
        <w:rPr>
          <w:b/>
          <w:sz w:val="24"/>
          <w:szCs w:val="24"/>
        </w:rPr>
        <w:t xml:space="preserve"> – </w:t>
      </w:r>
      <w:proofErr w:type="gramStart"/>
      <w:r w:rsidRPr="009266C5">
        <w:rPr>
          <w:sz w:val="24"/>
          <w:szCs w:val="24"/>
        </w:rPr>
        <w:t>строительный</w:t>
      </w:r>
      <w:proofErr w:type="gramEnd"/>
      <w:r w:rsidRPr="009266C5">
        <w:rPr>
          <w:sz w:val="24"/>
          <w:szCs w:val="24"/>
        </w:rPr>
        <w:t xml:space="preserve"> объем </w:t>
      </w:r>
      <w:r w:rsidR="00D63C4A" w:rsidRPr="009266C5">
        <w:rPr>
          <w:sz w:val="24"/>
          <w:szCs w:val="24"/>
        </w:rPr>
        <w:t>обследуемо</w:t>
      </w:r>
      <w:r w:rsidR="00464CE7" w:rsidRPr="009266C5">
        <w:rPr>
          <w:sz w:val="24"/>
          <w:szCs w:val="24"/>
          <w:lang w:val="ky-KG"/>
        </w:rPr>
        <w:t>го объекта</w:t>
      </w:r>
      <w:r w:rsidR="00000A68" w:rsidRPr="009266C5">
        <w:rPr>
          <w:sz w:val="24"/>
          <w:szCs w:val="24"/>
        </w:rPr>
        <w:t xml:space="preserve"> </w:t>
      </w:r>
      <w:r w:rsidR="00D1202E" w:rsidRPr="009266C5">
        <w:rPr>
          <w:sz w:val="24"/>
          <w:szCs w:val="24"/>
        </w:rPr>
        <w:t>(м</w:t>
      </w:r>
      <w:r w:rsidR="00D1202E" w:rsidRPr="009266C5">
        <w:rPr>
          <w:sz w:val="24"/>
          <w:szCs w:val="24"/>
          <w:vertAlign w:val="superscript"/>
        </w:rPr>
        <w:t>3</w:t>
      </w:r>
      <w:r w:rsidR="00D1202E" w:rsidRPr="009266C5">
        <w:rPr>
          <w:sz w:val="24"/>
          <w:szCs w:val="24"/>
        </w:rPr>
        <w:t>)</w:t>
      </w:r>
      <w:r w:rsidR="00D63C4A" w:rsidRPr="009266C5">
        <w:rPr>
          <w:sz w:val="24"/>
          <w:szCs w:val="24"/>
        </w:rPr>
        <w:t>:</w:t>
      </w:r>
    </w:p>
    <w:p w:rsidR="005647DD" w:rsidRPr="009266C5" w:rsidRDefault="005647DD" w:rsidP="005647DD">
      <w:pPr>
        <w:ind w:left="708" w:firstLine="708"/>
        <w:contextualSpacing/>
        <w:jc w:val="both"/>
        <w:rPr>
          <w:sz w:val="24"/>
          <w:szCs w:val="24"/>
          <w:vertAlign w:val="superscript"/>
          <w:lang w:val="ky-KG"/>
        </w:rPr>
      </w:pPr>
      <w:r w:rsidRPr="009266C5">
        <w:rPr>
          <w:sz w:val="24"/>
          <w:szCs w:val="24"/>
          <w:lang w:val="en-US"/>
        </w:rPr>
        <w:t>V</w:t>
      </w:r>
      <w:r w:rsidRPr="009266C5">
        <w:rPr>
          <w:sz w:val="24"/>
          <w:szCs w:val="24"/>
        </w:rPr>
        <w:t xml:space="preserve">= </w:t>
      </w:r>
      <w:proofErr w:type="spellStart"/>
      <w:r w:rsidR="002D28F8" w:rsidRPr="009266C5">
        <w:rPr>
          <w:sz w:val="24"/>
          <w:szCs w:val="24"/>
          <w:lang w:val="en-US"/>
        </w:rPr>
        <w:t>Lx</w:t>
      </w:r>
      <w:r w:rsidRPr="009266C5">
        <w:rPr>
          <w:sz w:val="24"/>
          <w:szCs w:val="24"/>
          <w:lang w:val="en-US"/>
        </w:rPr>
        <w:t>BxH</w:t>
      </w:r>
      <w:proofErr w:type="spellEnd"/>
      <w:r w:rsidRPr="009266C5">
        <w:rPr>
          <w:sz w:val="24"/>
          <w:szCs w:val="24"/>
        </w:rPr>
        <w:t>= 12</w:t>
      </w:r>
      <w:r w:rsidRPr="009266C5">
        <w:rPr>
          <w:sz w:val="24"/>
          <w:szCs w:val="24"/>
          <w:lang w:val="en-US"/>
        </w:rPr>
        <w:t>x</w:t>
      </w:r>
      <w:r w:rsidRPr="009266C5">
        <w:rPr>
          <w:sz w:val="24"/>
          <w:szCs w:val="24"/>
        </w:rPr>
        <w:t>24</w:t>
      </w:r>
      <w:r w:rsidRPr="009266C5">
        <w:rPr>
          <w:sz w:val="24"/>
          <w:szCs w:val="24"/>
          <w:lang w:val="en-US"/>
        </w:rPr>
        <w:t>x</w:t>
      </w:r>
      <w:r w:rsidR="00604AB1" w:rsidRPr="009266C5">
        <w:rPr>
          <w:sz w:val="24"/>
          <w:szCs w:val="24"/>
        </w:rPr>
        <w:t>11</w:t>
      </w:r>
      <w:proofErr w:type="gramStart"/>
      <w:r w:rsidR="00604AB1" w:rsidRPr="009266C5">
        <w:rPr>
          <w:sz w:val="24"/>
          <w:szCs w:val="24"/>
        </w:rPr>
        <w:t>,</w:t>
      </w:r>
      <w:r w:rsidRPr="009266C5">
        <w:rPr>
          <w:sz w:val="24"/>
          <w:szCs w:val="24"/>
        </w:rPr>
        <w:t>44</w:t>
      </w:r>
      <w:proofErr w:type="gramEnd"/>
      <w:r w:rsidRPr="009266C5">
        <w:rPr>
          <w:sz w:val="24"/>
          <w:szCs w:val="24"/>
        </w:rPr>
        <w:t xml:space="preserve"> = </w:t>
      </w:r>
      <w:r w:rsidR="00604AB1" w:rsidRPr="009266C5">
        <w:rPr>
          <w:sz w:val="24"/>
          <w:szCs w:val="24"/>
        </w:rPr>
        <w:t>3294,</w:t>
      </w:r>
      <w:r w:rsidRPr="009266C5">
        <w:rPr>
          <w:sz w:val="24"/>
          <w:szCs w:val="24"/>
        </w:rPr>
        <w:t>7 м</w:t>
      </w:r>
      <w:r w:rsidRPr="009266C5">
        <w:rPr>
          <w:sz w:val="24"/>
          <w:szCs w:val="24"/>
          <w:vertAlign w:val="superscript"/>
        </w:rPr>
        <w:t>3</w:t>
      </w:r>
    </w:p>
    <w:p w:rsidR="00464CE7" w:rsidRPr="009266C5" w:rsidRDefault="00464CE7" w:rsidP="00464CE7">
      <w:pPr>
        <w:spacing w:line="336" w:lineRule="auto"/>
        <w:ind w:firstLine="567"/>
        <w:contextualSpacing/>
        <w:jc w:val="both"/>
        <w:rPr>
          <w:sz w:val="24"/>
          <w:szCs w:val="24"/>
        </w:rPr>
      </w:pPr>
    </w:p>
    <w:p w:rsidR="00464CE7" w:rsidRPr="009266C5" w:rsidRDefault="00464CE7" w:rsidP="00464CE7">
      <w:pPr>
        <w:spacing w:line="336" w:lineRule="auto"/>
        <w:ind w:firstLine="567"/>
        <w:contextualSpacing/>
        <w:jc w:val="both"/>
        <w:rPr>
          <w:b/>
          <w:sz w:val="24"/>
          <w:szCs w:val="24"/>
        </w:rPr>
      </w:pPr>
      <w:r w:rsidRPr="009266C5">
        <w:rPr>
          <w:b/>
          <w:sz w:val="24"/>
          <w:szCs w:val="24"/>
          <w:lang w:val="en-US"/>
        </w:rPr>
        <w:t>V</w:t>
      </w:r>
      <w:r w:rsidRPr="009266C5">
        <w:rPr>
          <w:b/>
          <w:sz w:val="24"/>
          <w:szCs w:val="24"/>
        </w:rPr>
        <w:t xml:space="preserve"> = </w:t>
      </w:r>
      <w:proofErr w:type="spellStart"/>
      <w:proofErr w:type="gramStart"/>
      <w:r w:rsidRPr="009266C5">
        <w:rPr>
          <w:b/>
          <w:sz w:val="24"/>
          <w:szCs w:val="24"/>
          <w:lang w:val="en-US"/>
        </w:rPr>
        <w:t>LxBxH</w:t>
      </w:r>
      <w:proofErr w:type="spellEnd"/>
      <w:r w:rsidRPr="009266C5">
        <w:rPr>
          <w:b/>
          <w:sz w:val="24"/>
          <w:szCs w:val="24"/>
        </w:rPr>
        <w:t xml:space="preserve">  =</w:t>
      </w:r>
      <w:proofErr w:type="gramEnd"/>
      <w:r w:rsidRPr="009266C5">
        <w:rPr>
          <w:b/>
          <w:sz w:val="24"/>
          <w:szCs w:val="24"/>
        </w:rPr>
        <w:t xml:space="preserve"> 27,1 х 20,9 х 6,6 = 3738,1 м</w:t>
      </w:r>
      <w:r w:rsidRPr="009266C5">
        <w:rPr>
          <w:b/>
          <w:sz w:val="24"/>
          <w:szCs w:val="24"/>
          <w:vertAlign w:val="superscript"/>
        </w:rPr>
        <w:t>3</w:t>
      </w:r>
    </w:p>
    <w:p w:rsidR="005647DD" w:rsidRPr="009266C5" w:rsidRDefault="00464CE7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sz w:val="24"/>
          <w:szCs w:val="24"/>
          <w:lang w:val="en-US"/>
        </w:rPr>
        <w:t>L</w:t>
      </w:r>
      <w:r w:rsidRPr="009266C5">
        <w:rPr>
          <w:sz w:val="24"/>
          <w:szCs w:val="24"/>
        </w:rPr>
        <w:t xml:space="preserve">, </w:t>
      </w:r>
      <w:r w:rsidRPr="009266C5">
        <w:rPr>
          <w:sz w:val="24"/>
          <w:szCs w:val="24"/>
          <w:lang w:val="en-US"/>
        </w:rPr>
        <w:t>B</w:t>
      </w:r>
      <w:r w:rsidRPr="009266C5">
        <w:rPr>
          <w:sz w:val="24"/>
          <w:szCs w:val="24"/>
        </w:rPr>
        <w:t xml:space="preserve">, </w:t>
      </w:r>
      <w:r w:rsidRPr="009266C5">
        <w:rPr>
          <w:sz w:val="24"/>
          <w:szCs w:val="24"/>
          <w:lang w:val="en-US"/>
        </w:rPr>
        <w:t>H</w:t>
      </w:r>
      <w:r w:rsidRPr="009266C5">
        <w:rPr>
          <w:sz w:val="24"/>
          <w:szCs w:val="24"/>
        </w:rPr>
        <w:t xml:space="preserve"> – параметры здания </w:t>
      </w:r>
      <w:proofErr w:type="gramStart"/>
      <w:r w:rsidRPr="009266C5">
        <w:rPr>
          <w:sz w:val="24"/>
          <w:szCs w:val="24"/>
        </w:rPr>
        <w:t xml:space="preserve">( </w:t>
      </w:r>
      <w:r w:rsidRPr="009266C5">
        <w:rPr>
          <w:sz w:val="24"/>
          <w:szCs w:val="24"/>
          <w:lang w:val="en-US"/>
        </w:rPr>
        <w:t>L</w:t>
      </w:r>
      <w:proofErr w:type="gramEnd"/>
      <w:r w:rsidRPr="009266C5">
        <w:rPr>
          <w:sz w:val="24"/>
          <w:szCs w:val="24"/>
        </w:rPr>
        <w:t xml:space="preserve"> – длина,</w:t>
      </w:r>
      <w:r w:rsidRPr="009266C5">
        <w:rPr>
          <w:sz w:val="24"/>
          <w:szCs w:val="24"/>
          <w:lang w:val="en-US"/>
        </w:rPr>
        <w:t>B</w:t>
      </w:r>
      <w:r w:rsidRPr="009266C5">
        <w:rPr>
          <w:sz w:val="24"/>
          <w:szCs w:val="24"/>
        </w:rPr>
        <w:t xml:space="preserve">–ширина, </w:t>
      </w:r>
      <w:r w:rsidRPr="009266C5">
        <w:rPr>
          <w:sz w:val="24"/>
          <w:szCs w:val="24"/>
          <w:lang w:val="en-US"/>
        </w:rPr>
        <w:t>H</w:t>
      </w:r>
      <w:r w:rsidRPr="009266C5">
        <w:rPr>
          <w:sz w:val="24"/>
          <w:szCs w:val="24"/>
        </w:rPr>
        <w:t xml:space="preserve"> – высота).</w:t>
      </w:r>
    </w:p>
    <w:p w:rsidR="00D1202E" w:rsidRPr="009266C5" w:rsidRDefault="00D1202E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b/>
          <w:sz w:val="24"/>
          <w:szCs w:val="24"/>
        </w:rPr>
        <w:t>С</w:t>
      </w:r>
      <w:r w:rsidRPr="009266C5">
        <w:rPr>
          <w:b/>
          <w:sz w:val="24"/>
          <w:szCs w:val="24"/>
          <w:vertAlign w:val="subscript"/>
        </w:rPr>
        <w:t>1</w:t>
      </w:r>
      <w:r w:rsidRPr="009266C5">
        <w:rPr>
          <w:sz w:val="24"/>
          <w:szCs w:val="24"/>
        </w:rPr>
        <w:t xml:space="preserve"> = </w:t>
      </w:r>
      <w:r w:rsidR="00604AB1" w:rsidRPr="009266C5">
        <w:rPr>
          <w:b/>
          <w:sz w:val="24"/>
          <w:szCs w:val="24"/>
        </w:rPr>
        <w:t>8,</w:t>
      </w:r>
      <w:r w:rsidR="003425E8" w:rsidRPr="009266C5">
        <w:rPr>
          <w:b/>
          <w:sz w:val="24"/>
          <w:szCs w:val="24"/>
        </w:rPr>
        <w:t>962</w:t>
      </w:r>
      <w:r w:rsidR="005647DD" w:rsidRPr="009266C5">
        <w:rPr>
          <w:b/>
          <w:sz w:val="24"/>
          <w:szCs w:val="24"/>
        </w:rPr>
        <w:t xml:space="preserve"> </w:t>
      </w:r>
      <w:r w:rsidRPr="009266C5">
        <w:rPr>
          <w:b/>
          <w:sz w:val="24"/>
          <w:szCs w:val="24"/>
        </w:rPr>
        <w:t>-</w:t>
      </w:r>
      <w:r w:rsidRPr="009266C5">
        <w:rPr>
          <w:sz w:val="24"/>
          <w:szCs w:val="24"/>
        </w:rPr>
        <w:t xml:space="preserve"> стоимость обследования 1,0 м</w:t>
      </w:r>
      <w:r w:rsidRPr="009266C5">
        <w:rPr>
          <w:sz w:val="24"/>
          <w:szCs w:val="24"/>
          <w:vertAlign w:val="superscript"/>
        </w:rPr>
        <w:t xml:space="preserve">3 </w:t>
      </w:r>
      <w:r w:rsidRPr="009266C5">
        <w:rPr>
          <w:sz w:val="24"/>
          <w:szCs w:val="24"/>
        </w:rPr>
        <w:t xml:space="preserve">здания (согласно табл. 7) при строительном </w:t>
      </w:r>
    </w:p>
    <w:p w:rsidR="00D1202E" w:rsidRPr="009266C5" w:rsidRDefault="003F17B8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9266C5">
        <w:rPr>
          <w:sz w:val="24"/>
          <w:szCs w:val="24"/>
        </w:rPr>
        <w:t>о</w:t>
      </w:r>
      <w:r w:rsidR="00D1202E" w:rsidRPr="009266C5">
        <w:rPr>
          <w:sz w:val="24"/>
          <w:szCs w:val="24"/>
        </w:rPr>
        <w:t>бъеме</w:t>
      </w:r>
      <w:proofErr w:type="gramEnd"/>
      <w:r w:rsidR="00604AB1" w:rsidRPr="009266C5">
        <w:rPr>
          <w:sz w:val="24"/>
          <w:szCs w:val="24"/>
        </w:rPr>
        <w:t xml:space="preserve"> до </w:t>
      </w:r>
      <w:r w:rsidR="00D1202E" w:rsidRPr="009266C5">
        <w:rPr>
          <w:sz w:val="24"/>
          <w:szCs w:val="24"/>
        </w:rPr>
        <w:t>38 тыс. м</w:t>
      </w:r>
      <w:r w:rsidR="00D1202E" w:rsidRPr="009266C5">
        <w:rPr>
          <w:sz w:val="24"/>
          <w:szCs w:val="24"/>
          <w:vertAlign w:val="superscript"/>
        </w:rPr>
        <w:t>3</w:t>
      </w:r>
      <w:r w:rsidR="00D1202E" w:rsidRPr="009266C5">
        <w:rPr>
          <w:sz w:val="24"/>
          <w:szCs w:val="24"/>
        </w:rPr>
        <w:t>;</w:t>
      </w:r>
    </w:p>
    <w:p w:rsidR="00D1202E" w:rsidRPr="009266C5" w:rsidRDefault="00FB14FF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b/>
          <w:sz w:val="24"/>
          <w:szCs w:val="24"/>
        </w:rPr>
        <w:t>К</w:t>
      </w:r>
      <w:r w:rsidRPr="009266C5">
        <w:rPr>
          <w:b/>
          <w:sz w:val="24"/>
          <w:szCs w:val="24"/>
          <w:vertAlign w:val="subscript"/>
        </w:rPr>
        <w:t>1</w:t>
      </w:r>
      <w:r w:rsidRPr="009266C5">
        <w:rPr>
          <w:b/>
          <w:sz w:val="24"/>
          <w:szCs w:val="24"/>
        </w:rPr>
        <w:t>=1</w:t>
      </w:r>
      <w:r w:rsidR="00D1202E" w:rsidRPr="009266C5">
        <w:rPr>
          <w:b/>
          <w:sz w:val="24"/>
          <w:szCs w:val="24"/>
        </w:rPr>
        <w:t>,0</w:t>
      </w:r>
      <w:r w:rsidRPr="009266C5">
        <w:rPr>
          <w:b/>
          <w:sz w:val="24"/>
          <w:szCs w:val="24"/>
        </w:rPr>
        <w:t xml:space="preserve"> - </w:t>
      </w:r>
      <w:r w:rsidR="00D63C4A" w:rsidRPr="009266C5">
        <w:rPr>
          <w:sz w:val="24"/>
          <w:szCs w:val="24"/>
        </w:rPr>
        <w:t>к</w:t>
      </w:r>
      <w:r w:rsidR="00050C76" w:rsidRPr="009266C5">
        <w:rPr>
          <w:sz w:val="24"/>
          <w:szCs w:val="24"/>
        </w:rPr>
        <w:t>оэффициент</w:t>
      </w:r>
      <w:r w:rsidR="00035710" w:rsidRPr="009266C5">
        <w:rPr>
          <w:sz w:val="24"/>
          <w:szCs w:val="24"/>
        </w:rPr>
        <w:t>,</w:t>
      </w:r>
      <w:r w:rsidR="00050C76" w:rsidRPr="009266C5">
        <w:rPr>
          <w:sz w:val="24"/>
          <w:szCs w:val="24"/>
        </w:rPr>
        <w:t xml:space="preserve"> учитывающий сложности объекта (согласно табл. 4)</w:t>
      </w:r>
      <w:r w:rsidR="00035710" w:rsidRPr="009266C5">
        <w:rPr>
          <w:sz w:val="24"/>
          <w:szCs w:val="24"/>
        </w:rPr>
        <w:t>;</w:t>
      </w:r>
      <w:r w:rsidR="00050C76" w:rsidRPr="009266C5">
        <w:rPr>
          <w:sz w:val="24"/>
          <w:szCs w:val="24"/>
        </w:rPr>
        <w:t xml:space="preserve"> для зданий </w:t>
      </w:r>
    </w:p>
    <w:p w:rsidR="00050C76" w:rsidRPr="009266C5" w:rsidRDefault="00050C76" w:rsidP="006E6A17">
      <w:pPr>
        <w:spacing w:line="336" w:lineRule="auto"/>
        <w:ind w:firstLine="567"/>
        <w:contextualSpacing/>
        <w:jc w:val="both"/>
        <w:rPr>
          <w:b/>
          <w:sz w:val="24"/>
          <w:szCs w:val="24"/>
        </w:rPr>
      </w:pPr>
      <w:r w:rsidRPr="009266C5">
        <w:rPr>
          <w:sz w:val="24"/>
          <w:szCs w:val="24"/>
        </w:rPr>
        <w:t>простейшей конфигурации при отсутствии отдельных выступающих частей</w:t>
      </w:r>
      <w:r w:rsidRPr="009266C5">
        <w:rPr>
          <w:b/>
          <w:sz w:val="24"/>
          <w:szCs w:val="24"/>
        </w:rPr>
        <w:t>;</w:t>
      </w:r>
    </w:p>
    <w:p w:rsidR="00D1202E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b/>
          <w:sz w:val="24"/>
          <w:szCs w:val="24"/>
        </w:rPr>
        <w:t>К</w:t>
      </w:r>
      <w:r w:rsidRPr="009266C5">
        <w:rPr>
          <w:b/>
          <w:sz w:val="24"/>
          <w:szCs w:val="24"/>
          <w:vertAlign w:val="subscript"/>
        </w:rPr>
        <w:t>2</w:t>
      </w:r>
      <w:r w:rsidR="00FB14FF" w:rsidRPr="009266C5">
        <w:rPr>
          <w:sz w:val="24"/>
          <w:szCs w:val="24"/>
        </w:rPr>
        <w:t>=</w:t>
      </w:r>
      <w:r w:rsidR="00FB14FF" w:rsidRPr="009266C5">
        <w:rPr>
          <w:b/>
          <w:sz w:val="24"/>
          <w:szCs w:val="24"/>
        </w:rPr>
        <w:t>1,</w:t>
      </w:r>
      <w:r w:rsidR="003F17B8" w:rsidRPr="009266C5">
        <w:rPr>
          <w:b/>
          <w:sz w:val="24"/>
          <w:szCs w:val="24"/>
        </w:rPr>
        <w:t>2</w:t>
      </w:r>
      <w:r w:rsidR="00FB14FF" w:rsidRPr="009266C5">
        <w:rPr>
          <w:b/>
          <w:sz w:val="24"/>
          <w:szCs w:val="24"/>
        </w:rPr>
        <w:t xml:space="preserve"> -</w:t>
      </w:r>
      <w:r w:rsidR="00D63C4A" w:rsidRPr="009266C5">
        <w:rPr>
          <w:sz w:val="24"/>
          <w:szCs w:val="24"/>
        </w:rPr>
        <w:t xml:space="preserve"> к</w:t>
      </w:r>
      <w:r w:rsidR="000309F2" w:rsidRPr="009266C5">
        <w:rPr>
          <w:sz w:val="24"/>
          <w:szCs w:val="24"/>
        </w:rPr>
        <w:t>оэффициент</w:t>
      </w:r>
      <w:r w:rsidR="00035710" w:rsidRPr="009266C5">
        <w:rPr>
          <w:sz w:val="24"/>
          <w:szCs w:val="24"/>
        </w:rPr>
        <w:t>,</w:t>
      </w:r>
      <w:r w:rsidRPr="009266C5">
        <w:rPr>
          <w:sz w:val="24"/>
          <w:szCs w:val="24"/>
        </w:rPr>
        <w:t xml:space="preserve"> учитывающий конструктивное решение здания (согласно табл. 5)</w:t>
      </w:r>
      <w:r w:rsidR="00D1202E" w:rsidRPr="009266C5">
        <w:rPr>
          <w:sz w:val="24"/>
          <w:szCs w:val="24"/>
        </w:rPr>
        <w:t>,</w:t>
      </w:r>
    </w:p>
    <w:p w:rsidR="00050C76" w:rsidRPr="009266C5" w:rsidRDefault="00D63C4A" w:rsidP="006E6A17">
      <w:pPr>
        <w:spacing w:line="336" w:lineRule="auto"/>
        <w:ind w:firstLine="567"/>
        <w:contextualSpacing/>
        <w:jc w:val="both"/>
        <w:rPr>
          <w:b/>
          <w:sz w:val="24"/>
          <w:szCs w:val="24"/>
        </w:rPr>
      </w:pPr>
      <w:r w:rsidRPr="009266C5">
        <w:rPr>
          <w:sz w:val="24"/>
          <w:szCs w:val="24"/>
        </w:rPr>
        <w:t xml:space="preserve">для </w:t>
      </w:r>
      <w:r w:rsidR="003F17B8" w:rsidRPr="009266C5">
        <w:rPr>
          <w:sz w:val="24"/>
          <w:szCs w:val="24"/>
        </w:rPr>
        <w:t xml:space="preserve">каркасных </w:t>
      </w:r>
      <w:r w:rsidR="00BE6083" w:rsidRPr="009266C5">
        <w:rPr>
          <w:sz w:val="24"/>
          <w:szCs w:val="24"/>
        </w:rPr>
        <w:t>зданий</w:t>
      </w:r>
      <w:r w:rsidR="00050C76" w:rsidRPr="009266C5">
        <w:rPr>
          <w:b/>
          <w:sz w:val="24"/>
          <w:szCs w:val="24"/>
        </w:rPr>
        <w:t>;</w:t>
      </w:r>
    </w:p>
    <w:p w:rsidR="00D1202E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b/>
          <w:sz w:val="24"/>
          <w:szCs w:val="24"/>
        </w:rPr>
        <w:t>К</w:t>
      </w:r>
      <w:r w:rsidRPr="009266C5">
        <w:rPr>
          <w:b/>
          <w:sz w:val="24"/>
          <w:szCs w:val="24"/>
          <w:vertAlign w:val="subscript"/>
        </w:rPr>
        <w:t>3</w:t>
      </w:r>
      <w:r w:rsidR="00FB14FF" w:rsidRPr="009266C5">
        <w:rPr>
          <w:sz w:val="24"/>
          <w:szCs w:val="24"/>
        </w:rPr>
        <w:t>=</w:t>
      </w:r>
      <w:r w:rsidR="00FB14FF" w:rsidRPr="009266C5">
        <w:rPr>
          <w:b/>
          <w:sz w:val="24"/>
          <w:szCs w:val="24"/>
        </w:rPr>
        <w:t>1,3 -</w:t>
      </w:r>
      <w:r w:rsidR="00D63C4A" w:rsidRPr="009266C5">
        <w:rPr>
          <w:sz w:val="24"/>
          <w:szCs w:val="24"/>
        </w:rPr>
        <w:t>к</w:t>
      </w:r>
      <w:r w:rsidRPr="009266C5">
        <w:rPr>
          <w:sz w:val="24"/>
          <w:szCs w:val="24"/>
        </w:rPr>
        <w:t>оэффициент, учитывающий сейсмичность площадки (согласно табл. 6), для</w:t>
      </w:r>
    </w:p>
    <w:p w:rsidR="00050C76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sz w:val="24"/>
          <w:szCs w:val="24"/>
        </w:rPr>
        <w:t xml:space="preserve">территории сейсмичностью </w:t>
      </w:r>
      <w:r w:rsidR="00154BF7" w:rsidRPr="009266C5">
        <w:rPr>
          <w:sz w:val="24"/>
          <w:szCs w:val="24"/>
        </w:rPr>
        <w:t>8</w:t>
      </w:r>
      <w:r w:rsidRPr="009266C5">
        <w:rPr>
          <w:sz w:val="24"/>
          <w:szCs w:val="24"/>
        </w:rPr>
        <w:t xml:space="preserve"> балло</w:t>
      </w:r>
      <w:r w:rsidR="00895175" w:rsidRPr="009266C5">
        <w:rPr>
          <w:sz w:val="24"/>
          <w:szCs w:val="24"/>
        </w:rPr>
        <w:t>в</w:t>
      </w:r>
      <w:r w:rsidRPr="009266C5">
        <w:rPr>
          <w:sz w:val="24"/>
          <w:szCs w:val="24"/>
        </w:rPr>
        <w:t>;</w:t>
      </w:r>
    </w:p>
    <w:p w:rsidR="00D1202E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b/>
          <w:sz w:val="24"/>
          <w:szCs w:val="24"/>
        </w:rPr>
        <w:t>К</w:t>
      </w:r>
      <w:r w:rsidRPr="009266C5">
        <w:rPr>
          <w:b/>
          <w:sz w:val="24"/>
          <w:szCs w:val="24"/>
          <w:vertAlign w:val="subscript"/>
        </w:rPr>
        <w:t xml:space="preserve">и </w:t>
      </w:r>
      <w:r w:rsidR="00D1202E" w:rsidRPr="009266C5">
        <w:rPr>
          <w:b/>
          <w:sz w:val="24"/>
          <w:szCs w:val="24"/>
        </w:rPr>
        <w:t>=3,16</w:t>
      </w:r>
      <w:r w:rsidRPr="009266C5">
        <w:rPr>
          <w:b/>
          <w:sz w:val="24"/>
          <w:szCs w:val="24"/>
        </w:rPr>
        <w:t>-</w:t>
      </w:r>
      <w:r w:rsidRPr="009266C5">
        <w:rPr>
          <w:sz w:val="24"/>
          <w:szCs w:val="24"/>
        </w:rPr>
        <w:t>коэффициент индексации</w:t>
      </w:r>
      <w:r w:rsidR="00D1202E" w:rsidRPr="009266C5">
        <w:rPr>
          <w:sz w:val="24"/>
          <w:szCs w:val="24"/>
        </w:rPr>
        <w:t>,</w:t>
      </w:r>
      <w:r w:rsidRPr="009266C5">
        <w:rPr>
          <w:sz w:val="24"/>
          <w:szCs w:val="24"/>
        </w:rPr>
        <w:t xml:space="preserve"> определяется соотношением коэффициента </w:t>
      </w:r>
    </w:p>
    <w:p w:rsidR="00050C76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sz w:val="24"/>
          <w:szCs w:val="24"/>
        </w:rPr>
        <w:t xml:space="preserve">индексации   на капитальные вложения </w:t>
      </w:r>
      <w:r w:rsidR="00464CE7" w:rsidRPr="009266C5">
        <w:rPr>
          <w:sz w:val="24"/>
          <w:szCs w:val="24"/>
          <w:lang w:val="ky-KG"/>
        </w:rPr>
        <w:t xml:space="preserve">на период проведения работ </w:t>
      </w:r>
      <w:r w:rsidRPr="009266C5">
        <w:rPr>
          <w:sz w:val="24"/>
          <w:szCs w:val="24"/>
        </w:rPr>
        <w:t xml:space="preserve">-  </w:t>
      </w:r>
      <w:r w:rsidR="00464CE7" w:rsidRPr="009266C5">
        <w:rPr>
          <w:sz w:val="24"/>
          <w:szCs w:val="24"/>
        </w:rPr>
        <w:t>К</w:t>
      </w:r>
      <w:r w:rsidR="00464CE7" w:rsidRPr="009266C5">
        <w:rPr>
          <w:sz w:val="24"/>
          <w:szCs w:val="24"/>
          <w:vertAlign w:val="subscript"/>
        </w:rPr>
        <w:t>и</w:t>
      </w:r>
      <w:r w:rsidR="00464CE7" w:rsidRPr="009266C5">
        <w:rPr>
          <w:sz w:val="24"/>
          <w:szCs w:val="24"/>
        </w:rPr>
        <w:t xml:space="preserve"> </w:t>
      </w:r>
      <w:r w:rsidR="00464CE7" w:rsidRPr="009266C5">
        <w:rPr>
          <w:sz w:val="24"/>
          <w:szCs w:val="24"/>
          <w:lang w:val="ky-KG"/>
        </w:rPr>
        <w:t xml:space="preserve">= </w:t>
      </w:r>
      <w:r w:rsidRPr="009266C5">
        <w:rPr>
          <w:sz w:val="24"/>
          <w:szCs w:val="24"/>
        </w:rPr>
        <w:t>n /7475</w:t>
      </w:r>
    </w:p>
    <w:p w:rsidR="00050C76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  <w:lang w:val="ky-KG"/>
        </w:rPr>
      </w:pPr>
      <w:r w:rsidRPr="009266C5">
        <w:rPr>
          <w:sz w:val="24"/>
          <w:szCs w:val="24"/>
        </w:rPr>
        <w:t>- 7475 коэффициентов индексации цен на капитальные вложения 2002 г;</w:t>
      </w:r>
    </w:p>
    <w:p w:rsidR="00A52DA7" w:rsidRPr="009266C5" w:rsidRDefault="00A52DA7" w:rsidP="006E6A17">
      <w:pPr>
        <w:spacing w:line="336" w:lineRule="auto"/>
        <w:ind w:firstLine="567"/>
        <w:contextualSpacing/>
        <w:jc w:val="both"/>
        <w:rPr>
          <w:sz w:val="24"/>
          <w:szCs w:val="24"/>
          <w:lang w:val="ky-KG"/>
        </w:rPr>
      </w:pPr>
    </w:p>
    <w:p w:rsidR="00A52DA7" w:rsidRPr="009266C5" w:rsidRDefault="00A52DA7" w:rsidP="006E6A17">
      <w:pPr>
        <w:spacing w:line="336" w:lineRule="auto"/>
        <w:ind w:firstLine="567"/>
        <w:contextualSpacing/>
        <w:jc w:val="both"/>
        <w:rPr>
          <w:sz w:val="24"/>
          <w:szCs w:val="24"/>
          <w:lang w:val="ky-KG"/>
        </w:rPr>
      </w:pPr>
    </w:p>
    <w:p w:rsidR="00D1202E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sz w:val="24"/>
          <w:szCs w:val="24"/>
        </w:rPr>
        <w:lastRenderedPageBreak/>
        <w:t xml:space="preserve">n - переменная величина, которая изменяется ежеквартально с изменением коэффициента </w:t>
      </w:r>
    </w:p>
    <w:p w:rsidR="00D1202E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9266C5">
        <w:rPr>
          <w:sz w:val="24"/>
          <w:szCs w:val="24"/>
        </w:rPr>
        <w:t>индексации</w:t>
      </w:r>
      <w:proofErr w:type="gramEnd"/>
      <w:r w:rsidRPr="009266C5">
        <w:rPr>
          <w:sz w:val="24"/>
          <w:szCs w:val="24"/>
        </w:rPr>
        <w:t xml:space="preserve">   цен на капитальные вложения и объема подрядных работ представляемым </w:t>
      </w:r>
    </w:p>
    <w:p w:rsidR="00050C76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sz w:val="24"/>
          <w:szCs w:val="24"/>
        </w:rPr>
        <w:t>Госстроем КР.</w:t>
      </w:r>
    </w:p>
    <w:p w:rsidR="00050C76" w:rsidRPr="009266C5" w:rsidRDefault="00050C76" w:rsidP="006E6A17">
      <w:pPr>
        <w:spacing w:line="336" w:lineRule="auto"/>
        <w:ind w:firstLine="567"/>
        <w:contextualSpacing/>
        <w:jc w:val="both"/>
        <w:rPr>
          <w:sz w:val="24"/>
          <w:szCs w:val="24"/>
        </w:rPr>
      </w:pPr>
      <w:r w:rsidRPr="009266C5">
        <w:rPr>
          <w:sz w:val="24"/>
          <w:szCs w:val="24"/>
        </w:rPr>
        <w:t xml:space="preserve">коэффициент индексации </w:t>
      </w:r>
      <w:r w:rsidR="00AC2AE6" w:rsidRPr="009266C5">
        <w:rPr>
          <w:sz w:val="24"/>
          <w:szCs w:val="24"/>
        </w:rPr>
        <w:t>на I</w:t>
      </w:r>
      <w:r w:rsidR="00AC2AE6" w:rsidRPr="009266C5">
        <w:rPr>
          <w:sz w:val="24"/>
          <w:szCs w:val="24"/>
          <w:lang w:val="en-US"/>
        </w:rPr>
        <w:t>I</w:t>
      </w:r>
      <w:r w:rsidR="00240EB5" w:rsidRPr="009266C5">
        <w:rPr>
          <w:sz w:val="24"/>
          <w:szCs w:val="24"/>
          <w:lang w:val="en-US"/>
        </w:rPr>
        <w:t>I</w:t>
      </w:r>
      <w:r w:rsidRPr="009266C5">
        <w:rPr>
          <w:sz w:val="24"/>
          <w:szCs w:val="24"/>
        </w:rPr>
        <w:t xml:space="preserve"> квартал 2016 года: 23662/7475 = 3,16;</w:t>
      </w:r>
    </w:p>
    <w:p w:rsidR="00684B76" w:rsidRPr="009266C5" w:rsidRDefault="00171FD7" w:rsidP="00684B76">
      <w:pPr>
        <w:pStyle w:val="a5"/>
        <w:numPr>
          <w:ilvl w:val="0"/>
          <w:numId w:val="2"/>
        </w:numPr>
        <w:spacing w:line="336" w:lineRule="auto"/>
        <w:ind w:left="0" w:firstLine="284"/>
        <w:jc w:val="both"/>
        <w:rPr>
          <w:sz w:val="24"/>
          <w:szCs w:val="24"/>
        </w:rPr>
      </w:pPr>
      <w:r w:rsidRPr="009266C5">
        <w:rPr>
          <w:sz w:val="24"/>
          <w:szCs w:val="24"/>
        </w:rPr>
        <w:t>С</w:t>
      </w:r>
      <w:r w:rsidR="00684B76" w:rsidRPr="009266C5">
        <w:rPr>
          <w:sz w:val="24"/>
          <w:szCs w:val="24"/>
        </w:rPr>
        <w:t xml:space="preserve">тоимость согласно </w:t>
      </w:r>
      <w:r w:rsidR="006C4CF3" w:rsidRPr="009266C5">
        <w:rPr>
          <w:sz w:val="24"/>
          <w:szCs w:val="24"/>
        </w:rPr>
        <w:t>сборника цен №7</w:t>
      </w:r>
      <w:r w:rsidR="00684B76" w:rsidRPr="009266C5">
        <w:rPr>
          <w:sz w:val="24"/>
          <w:szCs w:val="24"/>
        </w:rPr>
        <w:t>:</w:t>
      </w:r>
    </w:p>
    <w:p w:rsidR="00684B76" w:rsidRPr="009266C5" w:rsidRDefault="006C4CF3" w:rsidP="006E6A17">
      <w:pPr>
        <w:pStyle w:val="a5"/>
        <w:ind w:left="1068"/>
        <w:rPr>
          <w:sz w:val="24"/>
          <w:szCs w:val="24"/>
        </w:rPr>
      </w:pPr>
      <w:proofErr w:type="spellStart"/>
      <w:r w:rsidRPr="009266C5">
        <w:rPr>
          <w:b/>
          <w:sz w:val="24"/>
          <w:szCs w:val="24"/>
        </w:rPr>
        <w:t>С</w:t>
      </w:r>
      <w:r w:rsidR="00171FD7" w:rsidRPr="009266C5">
        <w:rPr>
          <w:b/>
          <w:sz w:val="24"/>
          <w:szCs w:val="24"/>
          <w:vertAlign w:val="subscript"/>
        </w:rPr>
        <w:t>сб</w:t>
      </w:r>
      <w:proofErr w:type="spellEnd"/>
      <w:r w:rsidRPr="009266C5">
        <w:rPr>
          <w:sz w:val="24"/>
          <w:szCs w:val="24"/>
        </w:rPr>
        <w:t xml:space="preserve"> = </w:t>
      </w:r>
      <w:r w:rsidRPr="009266C5">
        <w:rPr>
          <w:b/>
          <w:sz w:val="24"/>
          <w:szCs w:val="24"/>
        </w:rPr>
        <w:t>С</w:t>
      </w:r>
      <w:r w:rsidRPr="009266C5">
        <w:rPr>
          <w:b/>
          <w:sz w:val="24"/>
          <w:szCs w:val="24"/>
          <w:vertAlign w:val="subscript"/>
        </w:rPr>
        <w:t>0</w:t>
      </w:r>
      <w:r w:rsidR="00FD6411" w:rsidRPr="009266C5">
        <w:rPr>
          <w:b/>
          <w:sz w:val="24"/>
          <w:szCs w:val="24"/>
        </w:rPr>
        <w:t xml:space="preserve">= </w:t>
      </w:r>
      <w:r w:rsidR="00253439" w:rsidRPr="009266C5">
        <w:rPr>
          <w:b/>
          <w:sz w:val="24"/>
          <w:szCs w:val="24"/>
        </w:rPr>
        <w:t>145 556,8</w:t>
      </w:r>
      <w:r w:rsidR="003425E8" w:rsidRPr="009266C5">
        <w:rPr>
          <w:b/>
          <w:sz w:val="24"/>
          <w:szCs w:val="24"/>
        </w:rPr>
        <w:t xml:space="preserve"> </w:t>
      </w:r>
      <w:r w:rsidRPr="009266C5">
        <w:rPr>
          <w:b/>
          <w:sz w:val="24"/>
          <w:szCs w:val="24"/>
        </w:rPr>
        <w:t>сом</w:t>
      </w:r>
    </w:p>
    <w:p w:rsidR="00147036" w:rsidRPr="009266C5" w:rsidRDefault="00B33CD4" w:rsidP="00044461">
      <w:pPr>
        <w:pStyle w:val="a5"/>
        <w:spacing w:line="336" w:lineRule="auto"/>
        <w:ind w:left="284"/>
        <w:jc w:val="both"/>
        <w:rPr>
          <w:sz w:val="24"/>
          <w:szCs w:val="24"/>
        </w:rPr>
      </w:pPr>
      <w:r w:rsidRPr="009266C5">
        <w:rPr>
          <w:sz w:val="24"/>
          <w:szCs w:val="24"/>
        </w:rPr>
        <w:t>с</w:t>
      </w:r>
      <w:r w:rsidR="00147036" w:rsidRPr="009266C5">
        <w:rPr>
          <w:sz w:val="24"/>
          <w:szCs w:val="24"/>
        </w:rPr>
        <w:t>тоимость работы без учета налогов</w:t>
      </w:r>
      <w:r w:rsidR="00046185" w:rsidRPr="009266C5">
        <w:rPr>
          <w:sz w:val="24"/>
          <w:szCs w:val="24"/>
        </w:rPr>
        <w:t>:</w:t>
      </w:r>
    </w:p>
    <w:p w:rsidR="00147036" w:rsidRPr="009266C5" w:rsidRDefault="00F43C9B" w:rsidP="00046185">
      <w:pPr>
        <w:spacing w:line="336" w:lineRule="auto"/>
        <w:rPr>
          <w:b/>
          <w:sz w:val="24"/>
          <w:szCs w:val="24"/>
        </w:rPr>
      </w:pPr>
      <w:proofErr w:type="spellStart"/>
      <w:r w:rsidRPr="009266C5">
        <w:rPr>
          <w:b/>
          <w:sz w:val="24"/>
          <w:szCs w:val="24"/>
        </w:rPr>
        <w:t>С</w:t>
      </w:r>
      <w:r w:rsidRPr="009266C5">
        <w:rPr>
          <w:b/>
          <w:sz w:val="24"/>
          <w:szCs w:val="24"/>
          <w:vertAlign w:val="subscript"/>
        </w:rPr>
        <w:t>бн</w:t>
      </w:r>
      <w:proofErr w:type="spellEnd"/>
      <w:r w:rsidRPr="009266C5">
        <w:rPr>
          <w:b/>
          <w:sz w:val="24"/>
          <w:szCs w:val="24"/>
        </w:rPr>
        <w:t xml:space="preserve"> = </w:t>
      </w:r>
      <w:r w:rsidR="00253439" w:rsidRPr="009266C5">
        <w:rPr>
          <w:b/>
          <w:sz w:val="24"/>
          <w:szCs w:val="24"/>
        </w:rPr>
        <w:t>145 556,8</w:t>
      </w:r>
      <w:r w:rsidR="003425E8" w:rsidRPr="009266C5">
        <w:rPr>
          <w:b/>
          <w:sz w:val="24"/>
          <w:szCs w:val="24"/>
        </w:rPr>
        <w:t xml:space="preserve"> </w:t>
      </w:r>
      <w:r w:rsidR="00147036" w:rsidRPr="009266C5">
        <w:rPr>
          <w:b/>
          <w:sz w:val="24"/>
          <w:szCs w:val="24"/>
        </w:rPr>
        <w:t>/1,</w:t>
      </w:r>
      <w:r w:rsidR="00BF4F20" w:rsidRPr="009266C5">
        <w:rPr>
          <w:b/>
          <w:sz w:val="24"/>
          <w:szCs w:val="24"/>
        </w:rPr>
        <w:t>14 =</w:t>
      </w:r>
      <w:r w:rsidR="00604AB1" w:rsidRPr="009266C5">
        <w:rPr>
          <w:b/>
          <w:sz w:val="24"/>
          <w:szCs w:val="24"/>
        </w:rPr>
        <w:t xml:space="preserve"> </w:t>
      </w:r>
      <w:r w:rsidR="00253439" w:rsidRPr="009266C5">
        <w:rPr>
          <w:b/>
          <w:sz w:val="24"/>
          <w:szCs w:val="24"/>
        </w:rPr>
        <w:t>127681</w:t>
      </w:r>
      <w:r w:rsidR="003425E8" w:rsidRPr="009266C5">
        <w:rPr>
          <w:b/>
          <w:sz w:val="24"/>
          <w:szCs w:val="24"/>
        </w:rPr>
        <w:t>,</w:t>
      </w:r>
      <w:r w:rsidR="00253439" w:rsidRPr="009266C5">
        <w:rPr>
          <w:b/>
          <w:sz w:val="24"/>
          <w:szCs w:val="24"/>
        </w:rPr>
        <w:t>40</w:t>
      </w:r>
      <w:r w:rsidR="00604AB1" w:rsidRPr="009266C5">
        <w:rPr>
          <w:b/>
          <w:sz w:val="24"/>
          <w:szCs w:val="24"/>
        </w:rPr>
        <w:t xml:space="preserve"> </w:t>
      </w:r>
      <w:r w:rsidR="00147036" w:rsidRPr="009266C5">
        <w:rPr>
          <w:b/>
          <w:sz w:val="24"/>
          <w:szCs w:val="24"/>
        </w:rPr>
        <w:t>сом.</w:t>
      </w:r>
    </w:p>
    <w:p w:rsidR="00ED6821" w:rsidRPr="009266C5" w:rsidRDefault="00ED6821" w:rsidP="0066064C">
      <w:pPr>
        <w:spacing w:line="336" w:lineRule="auto"/>
        <w:ind w:left="426"/>
        <w:jc w:val="both"/>
        <w:rPr>
          <w:sz w:val="24"/>
          <w:szCs w:val="24"/>
        </w:rPr>
      </w:pPr>
      <w:r w:rsidRPr="009266C5">
        <w:rPr>
          <w:sz w:val="24"/>
          <w:szCs w:val="24"/>
        </w:rPr>
        <w:t>НДС в размере 12% составляет</w:t>
      </w:r>
      <w:r w:rsidR="00046185" w:rsidRPr="009266C5">
        <w:rPr>
          <w:sz w:val="24"/>
          <w:szCs w:val="24"/>
        </w:rPr>
        <w:t>:</w:t>
      </w:r>
    </w:p>
    <w:p w:rsidR="00ED6821" w:rsidRPr="009266C5" w:rsidRDefault="00F43C9B" w:rsidP="00D778E8">
      <w:pPr>
        <w:spacing w:line="336" w:lineRule="auto"/>
        <w:jc w:val="both"/>
        <w:rPr>
          <w:b/>
          <w:sz w:val="24"/>
          <w:szCs w:val="24"/>
        </w:rPr>
      </w:pPr>
      <w:r w:rsidRPr="009266C5">
        <w:rPr>
          <w:b/>
          <w:sz w:val="24"/>
          <w:szCs w:val="24"/>
        </w:rPr>
        <w:t>НДС</w:t>
      </w:r>
      <w:r w:rsidRPr="009266C5">
        <w:rPr>
          <w:b/>
          <w:sz w:val="24"/>
          <w:szCs w:val="24"/>
          <w:vertAlign w:val="subscript"/>
        </w:rPr>
        <w:t>12%</w:t>
      </w:r>
      <w:r w:rsidRPr="009266C5">
        <w:rPr>
          <w:b/>
          <w:sz w:val="24"/>
          <w:szCs w:val="24"/>
        </w:rPr>
        <w:t xml:space="preserve"> = </w:t>
      </w:r>
      <w:r w:rsidR="00253439" w:rsidRPr="009266C5">
        <w:rPr>
          <w:b/>
          <w:sz w:val="24"/>
          <w:szCs w:val="24"/>
        </w:rPr>
        <w:t>127681,40</w:t>
      </w:r>
      <w:r w:rsidR="003425E8" w:rsidRPr="009266C5">
        <w:rPr>
          <w:b/>
          <w:sz w:val="24"/>
          <w:szCs w:val="24"/>
        </w:rPr>
        <w:t xml:space="preserve"> </w:t>
      </w:r>
      <w:r w:rsidR="00ED6821" w:rsidRPr="009266C5">
        <w:rPr>
          <w:b/>
          <w:sz w:val="24"/>
          <w:szCs w:val="24"/>
        </w:rPr>
        <w:t xml:space="preserve">х 12% = </w:t>
      </w:r>
      <w:r w:rsidR="00253439" w:rsidRPr="009266C5">
        <w:rPr>
          <w:b/>
          <w:sz w:val="24"/>
          <w:szCs w:val="24"/>
        </w:rPr>
        <w:t>15</w:t>
      </w:r>
      <w:r w:rsidR="003425E8" w:rsidRPr="009266C5">
        <w:rPr>
          <w:b/>
          <w:sz w:val="24"/>
          <w:szCs w:val="24"/>
        </w:rPr>
        <w:t> </w:t>
      </w:r>
      <w:r w:rsidR="00253439" w:rsidRPr="009266C5">
        <w:rPr>
          <w:b/>
          <w:sz w:val="24"/>
          <w:szCs w:val="24"/>
        </w:rPr>
        <w:t>321</w:t>
      </w:r>
      <w:r w:rsidR="003425E8" w:rsidRPr="009266C5">
        <w:rPr>
          <w:b/>
          <w:sz w:val="24"/>
          <w:szCs w:val="24"/>
        </w:rPr>
        <w:t>,</w:t>
      </w:r>
      <w:r w:rsidR="00253439" w:rsidRPr="009266C5">
        <w:rPr>
          <w:b/>
          <w:sz w:val="24"/>
          <w:szCs w:val="24"/>
        </w:rPr>
        <w:t>76</w:t>
      </w:r>
      <w:r w:rsidR="00604AB1" w:rsidRPr="009266C5">
        <w:rPr>
          <w:b/>
          <w:sz w:val="24"/>
          <w:szCs w:val="24"/>
        </w:rPr>
        <w:t xml:space="preserve"> </w:t>
      </w:r>
      <w:r w:rsidR="00ED6821" w:rsidRPr="009266C5">
        <w:rPr>
          <w:b/>
          <w:sz w:val="24"/>
          <w:szCs w:val="24"/>
        </w:rPr>
        <w:t>сом.</w:t>
      </w:r>
    </w:p>
    <w:p w:rsidR="00ED6821" w:rsidRPr="009266C5" w:rsidRDefault="00ED6821" w:rsidP="00171FD7">
      <w:pPr>
        <w:pStyle w:val="a5"/>
        <w:numPr>
          <w:ilvl w:val="0"/>
          <w:numId w:val="2"/>
        </w:numPr>
        <w:spacing w:line="336" w:lineRule="auto"/>
        <w:jc w:val="both"/>
        <w:rPr>
          <w:sz w:val="24"/>
          <w:szCs w:val="24"/>
        </w:rPr>
      </w:pPr>
      <w:r w:rsidRPr="009266C5">
        <w:rPr>
          <w:sz w:val="24"/>
          <w:szCs w:val="24"/>
        </w:rPr>
        <w:t>Общая стоимость работы с учетом НДС составляет</w:t>
      </w:r>
      <w:r w:rsidR="00F43C9B" w:rsidRPr="009266C5">
        <w:rPr>
          <w:sz w:val="24"/>
          <w:szCs w:val="24"/>
        </w:rPr>
        <w:t>:</w:t>
      </w:r>
    </w:p>
    <w:p w:rsidR="00ED6821" w:rsidRPr="009266C5" w:rsidRDefault="002F32EC" w:rsidP="00D778E8">
      <w:pPr>
        <w:spacing w:line="336" w:lineRule="auto"/>
        <w:jc w:val="both"/>
        <w:rPr>
          <w:b/>
          <w:sz w:val="24"/>
          <w:szCs w:val="24"/>
        </w:rPr>
      </w:pPr>
      <w:proofErr w:type="spellStart"/>
      <w:r w:rsidRPr="009266C5">
        <w:rPr>
          <w:b/>
          <w:sz w:val="24"/>
          <w:szCs w:val="24"/>
        </w:rPr>
        <w:t>С</w:t>
      </w:r>
      <w:r w:rsidRPr="009266C5">
        <w:rPr>
          <w:b/>
          <w:sz w:val="24"/>
          <w:szCs w:val="24"/>
          <w:vertAlign w:val="subscript"/>
        </w:rPr>
        <w:t>общ</w:t>
      </w:r>
      <w:proofErr w:type="spellEnd"/>
      <w:r w:rsidRPr="009266C5">
        <w:rPr>
          <w:b/>
          <w:sz w:val="24"/>
          <w:szCs w:val="24"/>
        </w:rPr>
        <w:t xml:space="preserve">  = </w:t>
      </w:r>
      <w:proofErr w:type="spellStart"/>
      <w:r w:rsidR="00B14F5C" w:rsidRPr="009266C5">
        <w:rPr>
          <w:b/>
          <w:sz w:val="24"/>
          <w:szCs w:val="24"/>
        </w:rPr>
        <w:t>С</w:t>
      </w:r>
      <w:r w:rsidR="00B14F5C" w:rsidRPr="009266C5">
        <w:rPr>
          <w:b/>
          <w:sz w:val="24"/>
          <w:szCs w:val="24"/>
          <w:vertAlign w:val="subscript"/>
        </w:rPr>
        <w:t>бн</w:t>
      </w:r>
      <w:proofErr w:type="spellEnd"/>
      <w:r w:rsidR="00B14F5C" w:rsidRPr="009266C5">
        <w:rPr>
          <w:b/>
          <w:sz w:val="24"/>
          <w:szCs w:val="24"/>
        </w:rPr>
        <w:t xml:space="preserve"> + </w:t>
      </w:r>
      <w:r w:rsidR="00F43C9B" w:rsidRPr="009266C5">
        <w:rPr>
          <w:b/>
          <w:sz w:val="24"/>
          <w:szCs w:val="24"/>
        </w:rPr>
        <w:t>НДС</w:t>
      </w:r>
      <w:r w:rsidR="00F43C9B" w:rsidRPr="009266C5">
        <w:rPr>
          <w:b/>
          <w:sz w:val="24"/>
          <w:szCs w:val="24"/>
          <w:vertAlign w:val="subscript"/>
        </w:rPr>
        <w:t xml:space="preserve">12% </w:t>
      </w:r>
      <w:r w:rsidR="00ED6821" w:rsidRPr="009266C5">
        <w:rPr>
          <w:b/>
          <w:sz w:val="24"/>
          <w:szCs w:val="24"/>
        </w:rPr>
        <w:t xml:space="preserve">= </w:t>
      </w:r>
      <w:r w:rsidR="00253439" w:rsidRPr="009266C5">
        <w:rPr>
          <w:b/>
          <w:sz w:val="24"/>
          <w:szCs w:val="24"/>
        </w:rPr>
        <w:t>127681,40</w:t>
      </w:r>
      <w:r w:rsidR="003425E8" w:rsidRPr="009266C5">
        <w:rPr>
          <w:b/>
          <w:sz w:val="24"/>
          <w:szCs w:val="24"/>
        </w:rPr>
        <w:t xml:space="preserve"> </w:t>
      </w:r>
      <w:r w:rsidRPr="009266C5">
        <w:rPr>
          <w:b/>
          <w:sz w:val="24"/>
          <w:szCs w:val="24"/>
        </w:rPr>
        <w:t xml:space="preserve">+ </w:t>
      </w:r>
      <w:r w:rsidR="00253439" w:rsidRPr="009266C5">
        <w:rPr>
          <w:b/>
          <w:sz w:val="24"/>
          <w:szCs w:val="24"/>
        </w:rPr>
        <w:t>15 321,76</w:t>
      </w:r>
      <w:r w:rsidR="003425E8" w:rsidRPr="009266C5">
        <w:rPr>
          <w:b/>
          <w:sz w:val="24"/>
          <w:szCs w:val="24"/>
        </w:rPr>
        <w:t xml:space="preserve"> </w:t>
      </w:r>
      <w:r w:rsidRPr="009266C5">
        <w:rPr>
          <w:b/>
          <w:sz w:val="24"/>
          <w:szCs w:val="24"/>
        </w:rPr>
        <w:t xml:space="preserve">= </w:t>
      </w:r>
      <w:r w:rsidR="00253439" w:rsidRPr="009266C5">
        <w:rPr>
          <w:b/>
          <w:sz w:val="24"/>
          <w:szCs w:val="24"/>
        </w:rPr>
        <w:t>143003</w:t>
      </w:r>
      <w:r w:rsidR="00604AB1" w:rsidRPr="009266C5">
        <w:rPr>
          <w:b/>
          <w:sz w:val="24"/>
          <w:szCs w:val="24"/>
        </w:rPr>
        <w:t>,</w:t>
      </w:r>
      <w:r w:rsidR="00253439" w:rsidRPr="009266C5">
        <w:rPr>
          <w:b/>
          <w:sz w:val="24"/>
          <w:szCs w:val="24"/>
        </w:rPr>
        <w:t>16</w:t>
      </w:r>
      <w:r w:rsidR="00604AB1" w:rsidRPr="009266C5">
        <w:rPr>
          <w:b/>
          <w:sz w:val="24"/>
          <w:szCs w:val="24"/>
        </w:rPr>
        <w:t xml:space="preserve"> </w:t>
      </w:r>
      <w:r w:rsidR="00ED6821" w:rsidRPr="009266C5">
        <w:rPr>
          <w:b/>
          <w:sz w:val="24"/>
          <w:szCs w:val="24"/>
        </w:rPr>
        <w:t>сом.</w:t>
      </w:r>
    </w:p>
    <w:p w:rsidR="00002A63" w:rsidRPr="009266C5" w:rsidRDefault="00050C76" w:rsidP="00D778E8">
      <w:pPr>
        <w:spacing w:line="312" w:lineRule="auto"/>
        <w:jc w:val="both"/>
        <w:rPr>
          <w:b/>
          <w:sz w:val="24"/>
          <w:szCs w:val="24"/>
        </w:rPr>
      </w:pPr>
      <w:r w:rsidRPr="009266C5">
        <w:rPr>
          <w:sz w:val="24"/>
          <w:szCs w:val="24"/>
        </w:rPr>
        <w:t xml:space="preserve">Общая </w:t>
      </w:r>
      <w:r w:rsidR="00822FE3" w:rsidRPr="009266C5">
        <w:rPr>
          <w:sz w:val="24"/>
          <w:szCs w:val="24"/>
        </w:rPr>
        <w:t xml:space="preserve">(договорная) </w:t>
      </w:r>
      <w:r w:rsidRPr="009266C5">
        <w:rPr>
          <w:sz w:val="24"/>
          <w:szCs w:val="24"/>
        </w:rPr>
        <w:t xml:space="preserve">стоимость работы </w:t>
      </w:r>
      <w:r w:rsidR="00ED6821" w:rsidRPr="009266C5">
        <w:rPr>
          <w:sz w:val="24"/>
          <w:szCs w:val="24"/>
        </w:rPr>
        <w:t>составляет:</w:t>
      </w:r>
      <w:r w:rsidR="00604AB1" w:rsidRPr="009266C5">
        <w:rPr>
          <w:sz w:val="24"/>
          <w:szCs w:val="24"/>
        </w:rPr>
        <w:t xml:space="preserve"> </w:t>
      </w:r>
      <w:proofErr w:type="spellStart"/>
      <w:r w:rsidR="00B14F5C" w:rsidRPr="009266C5">
        <w:rPr>
          <w:b/>
          <w:sz w:val="24"/>
          <w:szCs w:val="24"/>
        </w:rPr>
        <w:t>С</w:t>
      </w:r>
      <w:r w:rsidR="00B14F5C" w:rsidRPr="009266C5">
        <w:rPr>
          <w:b/>
          <w:sz w:val="24"/>
          <w:szCs w:val="24"/>
          <w:vertAlign w:val="subscript"/>
        </w:rPr>
        <w:t>дог</w:t>
      </w:r>
      <w:proofErr w:type="spellEnd"/>
      <w:r w:rsidR="00B14F5C" w:rsidRPr="009266C5">
        <w:rPr>
          <w:b/>
          <w:sz w:val="24"/>
          <w:szCs w:val="24"/>
        </w:rPr>
        <w:t xml:space="preserve"> = </w:t>
      </w:r>
      <w:proofErr w:type="spellStart"/>
      <w:r w:rsidR="00B14F5C" w:rsidRPr="009266C5">
        <w:rPr>
          <w:b/>
          <w:sz w:val="24"/>
          <w:szCs w:val="24"/>
        </w:rPr>
        <w:t>С</w:t>
      </w:r>
      <w:r w:rsidR="00B14F5C" w:rsidRPr="009266C5">
        <w:rPr>
          <w:b/>
          <w:sz w:val="24"/>
          <w:szCs w:val="24"/>
          <w:vertAlign w:val="subscript"/>
        </w:rPr>
        <w:t>общ</w:t>
      </w:r>
      <w:proofErr w:type="spellEnd"/>
      <w:r w:rsidR="00B14F5C" w:rsidRPr="009266C5">
        <w:rPr>
          <w:b/>
          <w:sz w:val="24"/>
          <w:szCs w:val="24"/>
        </w:rPr>
        <w:t xml:space="preserve"> = </w:t>
      </w:r>
      <w:r w:rsidR="009607DA" w:rsidRPr="009266C5">
        <w:rPr>
          <w:b/>
          <w:sz w:val="24"/>
          <w:szCs w:val="24"/>
        </w:rPr>
        <w:t>143003,16</w:t>
      </w:r>
      <w:r w:rsidR="00604AB1" w:rsidRPr="009266C5">
        <w:rPr>
          <w:b/>
          <w:sz w:val="24"/>
          <w:szCs w:val="24"/>
        </w:rPr>
        <w:t xml:space="preserve"> </w:t>
      </w:r>
      <w:r w:rsidR="00ED6821" w:rsidRPr="009266C5">
        <w:rPr>
          <w:sz w:val="24"/>
          <w:szCs w:val="24"/>
        </w:rPr>
        <w:t>сом</w:t>
      </w:r>
      <w:r w:rsidR="001C62AB" w:rsidRPr="009266C5">
        <w:rPr>
          <w:sz w:val="24"/>
          <w:szCs w:val="24"/>
        </w:rPr>
        <w:t>,</w:t>
      </w:r>
      <w:r w:rsidR="00ED6821" w:rsidRPr="009266C5">
        <w:rPr>
          <w:sz w:val="24"/>
          <w:szCs w:val="24"/>
        </w:rPr>
        <w:t xml:space="preserve"> в том числе НДС 12%</w:t>
      </w:r>
      <w:r w:rsidR="00F43C9B" w:rsidRPr="009266C5">
        <w:rPr>
          <w:sz w:val="24"/>
          <w:szCs w:val="24"/>
        </w:rPr>
        <w:t xml:space="preserve"> </w:t>
      </w:r>
    </w:p>
    <w:p w:rsidR="003D40C8" w:rsidRPr="009266C5" w:rsidRDefault="00ED6821" w:rsidP="00D778E8">
      <w:pPr>
        <w:spacing w:line="336" w:lineRule="auto"/>
        <w:jc w:val="both"/>
        <w:rPr>
          <w:b/>
          <w:sz w:val="24"/>
          <w:szCs w:val="24"/>
        </w:rPr>
      </w:pPr>
      <w:r w:rsidRPr="009266C5">
        <w:rPr>
          <w:b/>
          <w:sz w:val="24"/>
          <w:szCs w:val="24"/>
        </w:rPr>
        <w:t>Примечание:</w:t>
      </w:r>
    </w:p>
    <w:p w:rsidR="00ED6821" w:rsidRPr="009266C5" w:rsidRDefault="00ED6821" w:rsidP="00D778E8">
      <w:pPr>
        <w:spacing w:line="336" w:lineRule="auto"/>
        <w:ind w:firstLine="708"/>
        <w:jc w:val="both"/>
        <w:rPr>
          <w:sz w:val="24"/>
          <w:szCs w:val="24"/>
        </w:rPr>
      </w:pPr>
      <w:r w:rsidRPr="009266C5">
        <w:rPr>
          <w:sz w:val="24"/>
          <w:szCs w:val="24"/>
        </w:rPr>
        <w:t>В случае оплаты указанной суммы наличными в кассу института</w:t>
      </w:r>
      <w:r w:rsidR="006916E5" w:rsidRPr="009266C5">
        <w:rPr>
          <w:sz w:val="24"/>
          <w:szCs w:val="24"/>
        </w:rPr>
        <w:t>,</w:t>
      </w:r>
      <w:r w:rsidRPr="009266C5">
        <w:rPr>
          <w:sz w:val="24"/>
          <w:szCs w:val="24"/>
        </w:rPr>
        <w:t xml:space="preserve"> то дополнительно к указанной сумме оплачивается </w:t>
      </w:r>
      <w:proofErr w:type="spellStart"/>
      <w:r w:rsidRPr="009266C5">
        <w:rPr>
          <w:sz w:val="24"/>
          <w:szCs w:val="24"/>
        </w:rPr>
        <w:t>НсП</w:t>
      </w:r>
      <w:proofErr w:type="spellEnd"/>
      <w:r w:rsidRPr="009266C5">
        <w:rPr>
          <w:sz w:val="24"/>
          <w:szCs w:val="24"/>
        </w:rPr>
        <w:t xml:space="preserve"> в размере 2%.</w:t>
      </w:r>
    </w:p>
    <w:p w:rsidR="003E5458" w:rsidRPr="009266C5" w:rsidRDefault="003E5458" w:rsidP="00D778E8">
      <w:pPr>
        <w:spacing w:line="336" w:lineRule="auto"/>
        <w:ind w:firstLine="708"/>
        <w:jc w:val="both"/>
        <w:rPr>
          <w:sz w:val="24"/>
          <w:szCs w:val="24"/>
        </w:rPr>
      </w:pPr>
      <w:r w:rsidRPr="009266C5">
        <w:rPr>
          <w:sz w:val="24"/>
          <w:szCs w:val="24"/>
        </w:rPr>
        <w:t xml:space="preserve">Нормативный срок выполнения инженерно-технических работ согласно сборника цен №7 (приказ ГААС ЖКХ при ПКР от 28.03.2016 №2-нпа) составляет </w:t>
      </w:r>
      <w:r w:rsidR="00590329" w:rsidRPr="009266C5">
        <w:rPr>
          <w:sz w:val="24"/>
          <w:szCs w:val="24"/>
        </w:rPr>
        <w:t>30</w:t>
      </w:r>
      <w:r w:rsidRPr="009266C5">
        <w:rPr>
          <w:sz w:val="24"/>
          <w:szCs w:val="24"/>
        </w:rPr>
        <w:t xml:space="preserve"> рабочих дней</w:t>
      </w:r>
      <w:r w:rsidRPr="009266C5">
        <w:rPr>
          <w:sz w:val="24"/>
          <w:szCs w:val="24"/>
          <w:lang w:val="ky-KG"/>
        </w:rPr>
        <w:t>.</w:t>
      </w:r>
      <w:r w:rsidR="009607DA" w:rsidRPr="009266C5">
        <w:rPr>
          <w:sz w:val="24"/>
          <w:szCs w:val="24"/>
          <w:lang w:val="ky-KG"/>
        </w:rPr>
        <w:t xml:space="preserve"> </w:t>
      </w:r>
      <w:r w:rsidRPr="009266C5">
        <w:rPr>
          <w:sz w:val="24"/>
          <w:szCs w:val="24"/>
        </w:rPr>
        <w:t>Фактическим началом работы является дата поступления оплаты на расчетный счет ИСПОЛНИТЕЛЯ.</w:t>
      </w:r>
    </w:p>
    <w:p w:rsidR="00626B44" w:rsidRPr="009266C5" w:rsidRDefault="00626B44" w:rsidP="00D778E8">
      <w:pPr>
        <w:spacing w:line="336" w:lineRule="auto"/>
        <w:ind w:firstLine="708"/>
        <w:jc w:val="both"/>
        <w:rPr>
          <w:sz w:val="24"/>
          <w:szCs w:val="24"/>
        </w:rPr>
      </w:pPr>
    </w:p>
    <w:p w:rsidR="007E53CE" w:rsidRPr="009266C5" w:rsidRDefault="007E53CE" w:rsidP="00D778E8">
      <w:pPr>
        <w:spacing w:line="336" w:lineRule="auto"/>
        <w:ind w:firstLine="708"/>
        <w:jc w:val="both"/>
        <w:rPr>
          <w:sz w:val="24"/>
          <w:szCs w:val="24"/>
        </w:rPr>
      </w:pPr>
    </w:p>
    <w:p w:rsidR="000D22CE" w:rsidRPr="009266C5" w:rsidRDefault="000D22CE" w:rsidP="000D22CE">
      <w:pPr>
        <w:spacing w:line="336" w:lineRule="auto"/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9266C5">
        <w:rPr>
          <w:sz w:val="24"/>
          <w:szCs w:val="24"/>
        </w:rPr>
        <w:t>Нач.</w:t>
      </w:r>
      <w:r w:rsidR="00604AB1" w:rsidRPr="009266C5">
        <w:rPr>
          <w:sz w:val="24"/>
          <w:szCs w:val="24"/>
        </w:rPr>
        <w:t xml:space="preserve"> </w:t>
      </w:r>
      <w:r w:rsidRPr="009266C5">
        <w:rPr>
          <w:sz w:val="24"/>
          <w:szCs w:val="24"/>
        </w:rPr>
        <w:t>отд</w:t>
      </w:r>
      <w:r w:rsidR="00797DB5" w:rsidRPr="009266C5">
        <w:rPr>
          <w:sz w:val="24"/>
          <w:szCs w:val="24"/>
        </w:rPr>
        <w:t>ела</w:t>
      </w:r>
      <w:r w:rsidR="00604AB1" w:rsidRPr="009266C5">
        <w:rPr>
          <w:sz w:val="24"/>
          <w:szCs w:val="24"/>
        </w:rPr>
        <w:t xml:space="preserve">                                                                            </w:t>
      </w:r>
      <w:r w:rsidRPr="009266C5">
        <w:rPr>
          <w:rFonts w:eastAsiaTheme="minorEastAsia"/>
          <w:sz w:val="24"/>
          <w:szCs w:val="24"/>
          <w:lang w:eastAsia="zh-CN"/>
        </w:rPr>
        <w:t xml:space="preserve">Н.Б. </w:t>
      </w:r>
      <w:proofErr w:type="spellStart"/>
      <w:r w:rsidRPr="009266C5">
        <w:rPr>
          <w:rFonts w:eastAsiaTheme="minorEastAsia"/>
          <w:sz w:val="24"/>
          <w:szCs w:val="24"/>
          <w:lang w:eastAsia="zh-CN"/>
        </w:rPr>
        <w:t>Намазалиев</w:t>
      </w:r>
      <w:proofErr w:type="spellEnd"/>
    </w:p>
    <w:p w:rsidR="007E53CE" w:rsidRPr="009266C5" w:rsidRDefault="007E53CE" w:rsidP="000D22CE">
      <w:pPr>
        <w:spacing w:line="336" w:lineRule="auto"/>
        <w:ind w:firstLine="708"/>
        <w:jc w:val="both"/>
        <w:rPr>
          <w:rFonts w:eastAsiaTheme="minorEastAsia"/>
          <w:sz w:val="24"/>
          <w:szCs w:val="24"/>
          <w:lang w:eastAsia="zh-CN"/>
        </w:rPr>
      </w:pPr>
    </w:p>
    <w:p w:rsidR="000D22CE" w:rsidRPr="009266C5" w:rsidRDefault="000D22CE" w:rsidP="000D22CE">
      <w:pPr>
        <w:spacing w:line="336" w:lineRule="auto"/>
        <w:ind w:firstLine="708"/>
        <w:jc w:val="both"/>
        <w:rPr>
          <w:sz w:val="24"/>
          <w:szCs w:val="24"/>
        </w:rPr>
      </w:pPr>
      <w:r w:rsidRPr="009266C5">
        <w:rPr>
          <w:sz w:val="24"/>
          <w:szCs w:val="24"/>
        </w:rPr>
        <w:t xml:space="preserve">Гл. бухгалтер                                                                        Г.А. </w:t>
      </w:r>
      <w:proofErr w:type="spellStart"/>
      <w:r w:rsidRPr="009266C5">
        <w:rPr>
          <w:sz w:val="24"/>
          <w:szCs w:val="24"/>
        </w:rPr>
        <w:t>Дюшебаева</w:t>
      </w:r>
      <w:proofErr w:type="spellEnd"/>
    </w:p>
    <w:p w:rsidR="007E53CE" w:rsidRPr="009266C5" w:rsidRDefault="007E53CE" w:rsidP="000D22CE">
      <w:pPr>
        <w:spacing w:line="336" w:lineRule="auto"/>
        <w:ind w:firstLine="708"/>
        <w:jc w:val="both"/>
        <w:rPr>
          <w:sz w:val="24"/>
          <w:szCs w:val="24"/>
        </w:rPr>
      </w:pPr>
    </w:p>
    <w:p w:rsidR="00244FAF" w:rsidRPr="009266C5" w:rsidRDefault="000D22CE" w:rsidP="00632B86">
      <w:pPr>
        <w:spacing w:line="336" w:lineRule="auto"/>
        <w:ind w:firstLine="708"/>
        <w:jc w:val="both"/>
        <w:rPr>
          <w:sz w:val="24"/>
          <w:szCs w:val="24"/>
        </w:rPr>
      </w:pPr>
      <w:r w:rsidRPr="009266C5">
        <w:rPr>
          <w:sz w:val="24"/>
          <w:szCs w:val="24"/>
        </w:rPr>
        <w:t xml:space="preserve">Специалист                                                                           У.Э. </w:t>
      </w:r>
      <w:proofErr w:type="spellStart"/>
      <w:r w:rsidRPr="009266C5">
        <w:rPr>
          <w:sz w:val="24"/>
          <w:szCs w:val="24"/>
        </w:rPr>
        <w:t>Усенбеков</w:t>
      </w:r>
      <w:proofErr w:type="spellEnd"/>
    </w:p>
    <w:p w:rsidR="00B14746" w:rsidRPr="009266C5" w:rsidRDefault="00B14746" w:rsidP="00632B86">
      <w:pPr>
        <w:spacing w:line="336" w:lineRule="auto"/>
        <w:ind w:firstLine="708"/>
        <w:jc w:val="both"/>
        <w:rPr>
          <w:sz w:val="24"/>
          <w:szCs w:val="24"/>
        </w:rPr>
      </w:pPr>
    </w:p>
    <w:p w:rsidR="00B14746" w:rsidRPr="009266C5" w:rsidRDefault="00B14746" w:rsidP="00632B86">
      <w:pPr>
        <w:spacing w:line="336" w:lineRule="auto"/>
        <w:ind w:firstLine="708"/>
        <w:jc w:val="both"/>
        <w:rPr>
          <w:sz w:val="24"/>
          <w:szCs w:val="24"/>
        </w:rPr>
      </w:pPr>
    </w:p>
    <w:p w:rsidR="00B14746" w:rsidRPr="009266C5" w:rsidRDefault="00B14746" w:rsidP="00632B86">
      <w:pPr>
        <w:spacing w:line="336" w:lineRule="auto"/>
        <w:ind w:firstLine="708"/>
        <w:jc w:val="both"/>
        <w:rPr>
          <w:sz w:val="24"/>
          <w:szCs w:val="24"/>
        </w:rPr>
      </w:pPr>
    </w:p>
    <w:p w:rsidR="00B14746" w:rsidRPr="009266C5" w:rsidRDefault="00B14746" w:rsidP="00632B86">
      <w:pPr>
        <w:spacing w:line="336" w:lineRule="auto"/>
        <w:ind w:firstLine="708"/>
        <w:jc w:val="both"/>
        <w:rPr>
          <w:sz w:val="24"/>
          <w:szCs w:val="24"/>
        </w:rPr>
      </w:pPr>
    </w:p>
    <w:p w:rsidR="00B14746" w:rsidRPr="009266C5" w:rsidRDefault="00B14746" w:rsidP="00632B86">
      <w:pPr>
        <w:spacing w:line="336" w:lineRule="auto"/>
        <w:ind w:firstLine="708"/>
        <w:jc w:val="both"/>
        <w:rPr>
          <w:sz w:val="24"/>
          <w:szCs w:val="24"/>
        </w:rPr>
      </w:pPr>
    </w:p>
    <w:p w:rsidR="00B14746" w:rsidRPr="009266C5" w:rsidRDefault="00B14746" w:rsidP="00632B86">
      <w:pPr>
        <w:spacing w:line="336" w:lineRule="auto"/>
        <w:ind w:firstLine="708"/>
        <w:jc w:val="both"/>
        <w:rPr>
          <w:sz w:val="24"/>
          <w:szCs w:val="24"/>
        </w:rPr>
      </w:pPr>
    </w:p>
    <w:p w:rsidR="00B14746" w:rsidRPr="009266C5" w:rsidRDefault="00B14746" w:rsidP="00632B86">
      <w:pPr>
        <w:spacing w:line="336" w:lineRule="auto"/>
        <w:ind w:firstLine="708"/>
        <w:jc w:val="both"/>
        <w:rPr>
          <w:sz w:val="24"/>
          <w:szCs w:val="24"/>
        </w:rPr>
      </w:pPr>
    </w:p>
    <w:p w:rsidR="00B14746" w:rsidRPr="009266C5" w:rsidRDefault="00B14746" w:rsidP="00632B86">
      <w:pPr>
        <w:spacing w:line="336" w:lineRule="auto"/>
        <w:ind w:firstLine="708"/>
        <w:jc w:val="both"/>
        <w:rPr>
          <w:sz w:val="24"/>
          <w:szCs w:val="24"/>
        </w:rPr>
      </w:pPr>
    </w:p>
    <w:p w:rsidR="00B14746" w:rsidRPr="009266C5" w:rsidRDefault="00B14746" w:rsidP="00B14746">
      <w:pPr>
        <w:spacing w:line="336" w:lineRule="auto"/>
        <w:jc w:val="both"/>
        <w:rPr>
          <w:sz w:val="24"/>
          <w:szCs w:val="24"/>
        </w:rPr>
      </w:pPr>
    </w:p>
    <w:p w:rsidR="00B14746" w:rsidRPr="009266C5" w:rsidRDefault="00B14746" w:rsidP="00B14746">
      <w:pPr>
        <w:spacing w:line="336" w:lineRule="auto"/>
        <w:jc w:val="both"/>
        <w:rPr>
          <w:sz w:val="24"/>
          <w:szCs w:val="24"/>
        </w:rPr>
      </w:pPr>
    </w:p>
    <w:tbl>
      <w:tblPr>
        <w:tblW w:w="11381" w:type="dxa"/>
        <w:tblInd w:w="-637" w:type="dxa"/>
        <w:tblLook w:val="04A0" w:firstRow="1" w:lastRow="0" w:firstColumn="1" w:lastColumn="0" w:noHBand="0" w:noVBand="1"/>
      </w:tblPr>
      <w:tblGrid>
        <w:gridCol w:w="504"/>
        <w:gridCol w:w="357"/>
        <w:gridCol w:w="325"/>
        <w:gridCol w:w="301"/>
        <w:gridCol w:w="357"/>
        <w:gridCol w:w="357"/>
        <w:gridCol w:w="277"/>
        <w:gridCol w:w="360"/>
        <w:gridCol w:w="362"/>
        <w:gridCol w:w="349"/>
        <w:gridCol w:w="354"/>
        <w:gridCol w:w="378"/>
        <w:gridCol w:w="378"/>
        <w:gridCol w:w="280"/>
        <w:gridCol w:w="277"/>
        <w:gridCol w:w="280"/>
        <w:gridCol w:w="304"/>
        <w:gridCol w:w="409"/>
        <w:gridCol w:w="305"/>
        <w:gridCol w:w="304"/>
        <w:gridCol w:w="231"/>
        <w:gridCol w:w="291"/>
        <w:gridCol w:w="304"/>
        <w:gridCol w:w="322"/>
        <w:gridCol w:w="322"/>
        <w:gridCol w:w="304"/>
        <w:gridCol w:w="233"/>
        <w:gridCol w:w="289"/>
        <w:gridCol w:w="356"/>
        <w:gridCol w:w="225"/>
        <w:gridCol w:w="283"/>
        <w:gridCol w:w="283"/>
        <w:gridCol w:w="283"/>
        <w:gridCol w:w="282"/>
        <w:gridCol w:w="280"/>
        <w:gridCol w:w="275"/>
      </w:tblGrid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81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4"/>
                <w:szCs w:val="24"/>
              </w:rPr>
            </w:pPr>
            <w:r w:rsidRPr="009266C5">
              <w:rPr>
                <w:b/>
                <w:bCs/>
                <w:sz w:val="24"/>
                <w:szCs w:val="24"/>
              </w:rPr>
              <w:t>«</w:t>
            </w:r>
            <w:proofErr w:type="gramStart"/>
            <w:r w:rsidRPr="009266C5">
              <w:rPr>
                <w:b/>
                <w:bCs/>
                <w:sz w:val="24"/>
                <w:szCs w:val="24"/>
              </w:rPr>
              <w:t>УТВЕРЖДАЮ»</w:t>
            </w:r>
            <w:r w:rsidRPr="009266C5">
              <w:rPr>
                <w:b/>
                <w:bCs/>
                <w:sz w:val="24"/>
                <w:szCs w:val="24"/>
              </w:rPr>
              <w:br/>
            </w:r>
            <w:r w:rsidRPr="009266C5">
              <w:rPr>
                <w:sz w:val="24"/>
                <w:szCs w:val="24"/>
              </w:rPr>
              <w:t>Директор</w:t>
            </w:r>
            <w:proofErr w:type="gramEnd"/>
            <w:r w:rsidRPr="009266C5">
              <w:rPr>
                <w:sz w:val="24"/>
                <w:szCs w:val="24"/>
              </w:rPr>
              <w:t xml:space="preserve"> Государственного института сейсмостойкого строительства и инженерного проектирования</w:t>
            </w:r>
            <w:r w:rsidRPr="009266C5">
              <w:rPr>
                <w:b/>
                <w:bCs/>
                <w:sz w:val="24"/>
                <w:szCs w:val="24"/>
              </w:rPr>
              <w:br/>
            </w:r>
            <w:r w:rsidRPr="009266C5">
              <w:rPr>
                <w:sz w:val="24"/>
                <w:szCs w:val="24"/>
              </w:rPr>
              <w:t>___________________</w:t>
            </w:r>
            <w:r w:rsidRPr="009266C5">
              <w:rPr>
                <w:b/>
                <w:bCs/>
                <w:sz w:val="24"/>
                <w:szCs w:val="24"/>
              </w:rPr>
              <w:t xml:space="preserve"> У.Ш. </w:t>
            </w:r>
            <w:proofErr w:type="spellStart"/>
            <w:r w:rsidRPr="009266C5">
              <w:rPr>
                <w:b/>
                <w:bCs/>
                <w:sz w:val="24"/>
                <w:szCs w:val="24"/>
              </w:rPr>
              <w:t>Азыгалиев</w:t>
            </w:r>
            <w:proofErr w:type="spellEnd"/>
            <w:r w:rsidRPr="009266C5">
              <w:rPr>
                <w:b/>
                <w:bCs/>
                <w:sz w:val="24"/>
                <w:szCs w:val="24"/>
              </w:rPr>
              <w:br/>
            </w:r>
            <w:r w:rsidRPr="009266C5">
              <w:rPr>
                <w:sz w:val="24"/>
                <w:szCs w:val="24"/>
              </w:rPr>
              <w:t>«_____»___________________ 2017 г.</w:t>
            </w: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81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81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81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81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81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481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12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0754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ОБРАЗЕЦ КАЛЬКУЛЯЦИИ</w:t>
            </w:r>
            <w:r w:rsidRPr="009266C5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266C5">
              <w:rPr>
                <w:color w:val="000000"/>
                <w:sz w:val="24"/>
                <w:szCs w:val="24"/>
              </w:rPr>
              <w:t xml:space="preserve">стоимости работ по разработке технических условий на проектирование объекта "12-ти этажный жилой дом со встроенным офисом, </w:t>
            </w:r>
            <w:proofErr w:type="spellStart"/>
            <w:r w:rsidRPr="009266C5">
              <w:rPr>
                <w:color w:val="000000"/>
                <w:sz w:val="24"/>
                <w:szCs w:val="24"/>
              </w:rPr>
              <w:t>соцкульбыта</w:t>
            </w:r>
            <w:proofErr w:type="spellEnd"/>
            <w:r w:rsidRPr="009266C5">
              <w:rPr>
                <w:color w:val="000000"/>
                <w:sz w:val="24"/>
                <w:szCs w:val="24"/>
              </w:rPr>
              <w:t xml:space="preserve"> и подземным </w:t>
            </w:r>
            <w:proofErr w:type="spellStart"/>
            <w:r w:rsidRPr="009266C5">
              <w:rPr>
                <w:color w:val="000000"/>
                <w:sz w:val="24"/>
                <w:szCs w:val="24"/>
              </w:rPr>
              <w:t>автопаркингом</w:t>
            </w:r>
            <w:proofErr w:type="spellEnd"/>
            <w:r w:rsidRPr="009266C5">
              <w:rPr>
                <w:color w:val="000000"/>
                <w:sz w:val="24"/>
                <w:szCs w:val="24"/>
              </w:rPr>
              <w:t xml:space="preserve"> в г. Бишкек" с объемом 50000 м3.</w:t>
            </w: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54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0754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0754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8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533"/>
        </w:trPr>
        <w:tc>
          <w:tcPr>
            <w:tcW w:w="11251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spacing w:after="240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       Стоимость работ определена согласно Сборника цен на проектные работы для строительства (раздел 39) и сборника цен № </w:t>
            </w:r>
            <w:proofErr w:type="gramStart"/>
            <w:r w:rsidRPr="009266C5">
              <w:rPr>
                <w:color w:val="000000"/>
                <w:sz w:val="24"/>
                <w:szCs w:val="24"/>
              </w:rPr>
              <w:t>7,  для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 xml:space="preserve"> определения стоимости инженерно-технических работ по обследованию зданий и сооружений, на разработку нормативных документов, технических условий и заключений.</w:t>
            </w:r>
          </w:p>
        </w:tc>
      </w:tr>
      <w:tr w:rsidR="00B14746" w:rsidRPr="009266C5" w:rsidTr="00030D93">
        <w:trPr>
          <w:trHeight w:val="885"/>
        </w:trPr>
        <w:tc>
          <w:tcPr>
            <w:tcW w:w="11251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10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spacing w:after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2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С1</w:t>
            </w:r>
          </w:p>
        </w:tc>
        <w:tc>
          <w:tcPr>
            <w:tcW w:w="358" w:type="dxa"/>
            <w:vMerge w:val="restart"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271" w:type="dxa"/>
            <w:gridSpan w:val="7"/>
            <w:vMerge w:val="restart"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( а</w:t>
            </w:r>
            <w:proofErr w:type="gramEnd"/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+ b </w:t>
            </w:r>
            <w:r w:rsidRPr="009266C5">
              <w:rPr>
                <w:i/>
                <w:iCs/>
                <w:color w:val="000000"/>
                <w:sz w:val="24"/>
                <w:szCs w:val="24"/>
              </w:rPr>
              <w:t>•</w:t>
            </w: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x) </w:t>
            </w:r>
            <w:r w:rsidRPr="009266C5">
              <w:rPr>
                <w:i/>
                <w:iCs/>
                <w:color w:val="000000"/>
                <w:sz w:val="24"/>
                <w:szCs w:val="24"/>
              </w:rPr>
              <w:t>•</w:t>
            </w: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К1</w:t>
            </w:r>
          </w:p>
        </w:tc>
        <w:tc>
          <w:tcPr>
            <w:tcW w:w="301" w:type="dxa"/>
            <w:vMerge w:val="restart"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i/>
                <w:iCs/>
                <w:color w:val="000000"/>
                <w:sz w:val="24"/>
                <w:szCs w:val="24"/>
              </w:rPr>
              <w:t>•</w:t>
            </w:r>
          </w:p>
        </w:tc>
        <w:tc>
          <w:tcPr>
            <w:tcW w:w="2460" w:type="dxa"/>
            <w:gridSpan w:val="8"/>
            <w:vMerge w:val="restart"/>
            <w:tcBorders>
              <w:top w:val="dashed" w:sz="4" w:space="0" w:color="auto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EBF1DE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Кс </w:t>
            </w:r>
            <w:r w:rsidRPr="009266C5">
              <w:rPr>
                <w:i/>
                <w:iCs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9266C5">
              <w:rPr>
                <w:b/>
                <w:bCs/>
                <w:i/>
                <w:iCs/>
                <w:color w:val="000000"/>
                <w:sz w:val="20"/>
              </w:rPr>
              <w:t>ас</w:t>
            </w:r>
            <w:proofErr w:type="spellEnd"/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266C5">
              <w:rPr>
                <w:i/>
                <w:iCs/>
                <w:color w:val="000000"/>
                <w:sz w:val="24"/>
                <w:szCs w:val="24"/>
              </w:rPr>
              <w:t>•</w:t>
            </w: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2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vMerge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7"/>
            <w:vMerge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vMerge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Merge/>
            <w:tcBorders>
              <w:top w:val="dashed" w:sz="4" w:space="0" w:color="auto"/>
              <w:left w:val="nil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B14746" w:rsidRPr="009266C5" w:rsidRDefault="00B14746" w:rsidP="00A22E8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12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2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(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411933,0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6,47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•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) •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0,40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•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•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•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241 457,36 сом</w:t>
            </w:r>
          </w:p>
        </w:tc>
      </w:tr>
      <w:tr w:rsidR="00B14746" w:rsidRPr="009266C5" w:rsidTr="00030D93">
        <w:trPr>
          <w:trHeight w:val="9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Налоги: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12,0%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=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28974,88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66C5">
              <w:rPr>
                <w:color w:val="000000"/>
                <w:sz w:val="24"/>
                <w:szCs w:val="24"/>
              </w:rPr>
              <w:t>НсП</w:t>
            </w:r>
            <w:proofErr w:type="spellEnd"/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=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Итого налоги: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28 974,88 сом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241 457,36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+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28974,88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=</w:t>
            </w:r>
          </w:p>
        </w:tc>
        <w:tc>
          <w:tcPr>
            <w:tcW w:w="2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270 432,25 сом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</w:tr>
      <w:tr w:rsidR="00B14746" w:rsidRPr="009266C5" w:rsidTr="00030D93">
        <w:trPr>
          <w:trHeight w:val="10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2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где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411933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b/>
                <w:bCs/>
                <w:color w:val="00000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60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постоянные величины стоимости разработки  </w:t>
            </w: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54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рабочей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 xml:space="preserve"> документации в сом, приняты по п.7 табл.39-1 «Сборник цен на проектные работы для строительства»;</w:t>
            </w: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54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9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0754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10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58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общий объем проектируемого здания, м3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70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9266C5"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 xml:space="preserve"> эскизного проекта);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10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2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К1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1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отношение стоимости проекта к стоимости разработки рабочей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07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документации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>, К1 по табл.39-1;</w:t>
            </w:r>
          </w:p>
        </w:tc>
      </w:tr>
      <w:tr w:rsidR="00B14746" w:rsidRPr="009266C5" w:rsidTr="00030D93">
        <w:trPr>
          <w:trHeight w:val="10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2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Кс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4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коэффициент учета сейсмичности территории строительства </w:t>
            </w:r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54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 xml:space="preserve"> табл. 39-А «Сборника цен на проектные работы для строительства. Раздел 39</w:t>
            </w:r>
            <w:proofErr w:type="gramStart"/>
            <w:r w:rsidRPr="009266C5">
              <w:rPr>
                <w:color w:val="000000"/>
                <w:sz w:val="24"/>
                <w:szCs w:val="24"/>
              </w:rPr>
              <w:t>» ;</w:t>
            </w:r>
            <w:proofErr w:type="gramEnd"/>
          </w:p>
        </w:tc>
      </w:tr>
      <w:tr w:rsidR="00B14746" w:rsidRPr="009266C5" w:rsidTr="00030D93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54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</w:tr>
      <w:tr w:rsidR="00B14746" w:rsidRPr="009266C5" w:rsidTr="00030D93">
        <w:trPr>
          <w:trHeight w:val="10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2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66C5">
              <w:rPr>
                <w:b/>
                <w:bCs/>
                <w:color w:val="000000"/>
                <w:sz w:val="24"/>
                <w:szCs w:val="24"/>
              </w:rPr>
              <w:t>Кас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4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– постоянная величина согласно п. 7 сборника цен № 7.</w:t>
            </w:r>
          </w:p>
        </w:tc>
      </w:tr>
      <w:tr w:rsidR="00B14746" w:rsidRPr="009266C5" w:rsidTr="00030D93">
        <w:trPr>
          <w:trHeight w:val="10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2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B14746" w:rsidRPr="009266C5" w:rsidRDefault="00B14746" w:rsidP="00A22E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4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коэффициент для зданий из монолитного бетона согласно </w:t>
            </w:r>
          </w:p>
        </w:tc>
      </w:tr>
      <w:tr w:rsidR="00B14746" w:rsidRPr="009266C5" w:rsidTr="00030D93">
        <w:trPr>
          <w:trHeight w:val="8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040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п.5 Сборника цен на проектные работы для строительства, раздел 39.</w:t>
            </w:r>
          </w:p>
        </w:tc>
      </w:tr>
      <w:tr w:rsidR="00B14746" w:rsidRPr="009266C5" w:rsidTr="00030D93">
        <w:trPr>
          <w:trHeight w:val="16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  <w:p w:rsidR="00B14746" w:rsidRPr="009266C5" w:rsidRDefault="00B14746" w:rsidP="00A22E8E">
            <w:pPr>
              <w:rPr>
                <w:sz w:val="24"/>
                <w:szCs w:val="24"/>
              </w:rPr>
            </w:pPr>
            <w:r w:rsidRPr="009266C5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  <w:p w:rsidR="00B14746" w:rsidRPr="009266C5" w:rsidRDefault="00B14746" w:rsidP="00A22E8E">
            <w:pPr>
              <w:rPr>
                <w:sz w:val="24"/>
                <w:szCs w:val="24"/>
              </w:rPr>
            </w:pPr>
            <w:r w:rsidRPr="009266C5">
              <w:rPr>
                <w:sz w:val="24"/>
                <w:szCs w:val="24"/>
              </w:rPr>
              <w:t xml:space="preserve">К.И. </w:t>
            </w:r>
            <w:proofErr w:type="spellStart"/>
            <w:r w:rsidRPr="009266C5">
              <w:rPr>
                <w:sz w:val="24"/>
                <w:szCs w:val="24"/>
              </w:rPr>
              <w:t>Кенжетаев</w:t>
            </w:r>
            <w:proofErr w:type="spellEnd"/>
          </w:p>
        </w:tc>
      </w:tr>
      <w:tr w:rsidR="00B14746" w:rsidRPr="009266C5" w:rsidTr="00030D93">
        <w:trPr>
          <w:trHeight w:val="8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Гл. бухгалтер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Г. А. </w:t>
            </w:r>
            <w:proofErr w:type="spellStart"/>
            <w:r w:rsidRPr="009266C5">
              <w:rPr>
                <w:color w:val="000000"/>
                <w:sz w:val="24"/>
                <w:szCs w:val="24"/>
              </w:rPr>
              <w:t>Дюшебаева</w:t>
            </w:r>
            <w:proofErr w:type="spellEnd"/>
          </w:p>
        </w:tc>
      </w:tr>
      <w:tr w:rsidR="00B14746" w:rsidRPr="009266C5" w:rsidTr="00030D93">
        <w:trPr>
          <w:trHeight w:val="12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Нач. отд.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jc w:val="right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К.Т. </w:t>
            </w:r>
            <w:proofErr w:type="spellStart"/>
            <w:r w:rsidRPr="009266C5">
              <w:rPr>
                <w:color w:val="000000"/>
                <w:sz w:val="24"/>
                <w:szCs w:val="24"/>
              </w:rPr>
              <w:t>Канболотов</w:t>
            </w:r>
            <w:proofErr w:type="spellEnd"/>
          </w:p>
        </w:tc>
      </w:tr>
      <w:tr w:rsidR="00B14746" w:rsidRPr="009266C5" w:rsidTr="00030D93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Гл. спец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9266C5">
              <w:rPr>
                <w:color w:val="000000"/>
                <w:sz w:val="24"/>
                <w:szCs w:val="24"/>
              </w:rPr>
              <w:t>Калыков</w:t>
            </w:r>
            <w:proofErr w:type="spellEnd"/>
          </w:p>
        </w:tc>
      </w:tr>
      <w:tr w:rsidR="00B14746" w:rsidRPr="009266C5" w:rsidTr="00030D93">
        <w:trPr>
          <w:trHeight w:val="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</w:tr>
      <w:tr w:rsidR="00B14746" w:rsidRPr="009266C5" w:rsidTr="00030D93">
        <w:trPr>
          <w:trHeight w:val="2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Вед. спец.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46" w:rsidRPr="009266C5" w:rsidRDefault="00B14746" w:rsidP="00A22E8E">
            <w:pPr>
              <w:rPr>
                <w:sz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746" w:rsidRPr="009266C5" w:rsidRDefault="00B14746" w:rsidP="00A22E8E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9266C5">
              <w:rPr>
                <w:color w:val="000000"/>
                <w:sz w:val="24"/>
                <w:szCs w:val="24"/>
              </w:rPr>
              <w:t>Айманбаев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-501"/>
        <w:tblW w:w="11218" w:type="dxa"/>
        <w:tblLook w:val="04A0" w:firstRow="1" w:lastRow="0" w:firstColumn="1" w:lastColumn="0" w:noHBand="0" w:noVBand="1"/>
      </w:tblPr>
      <w:tblGrid>
        <w:gridCol w:w="497"/>
        <w:gridCol w:w="352"/>
        <w:gridCol w:w="317"/>
        <w:gridCol w:w="300"/>
        <w:gridCol w:w="353"/>
        <w:gridCol w:w="353"/>
        <w:gridCol w:w="280"/>
        <w:gridCol w:w="356"/>
        <w:gridCol w:w="358"/>
        <w:gridCol w:w="346"/>
        <w:gridCol w:w="350"/>
        <w:gridCol w:w="374"/>
        <w:gridCol w:w="374"/>
        <w:gridCol w:w="280"/>
        <w:gridCol w:w="280"/>
        <w:gridCol w:w="280"/>
        <w:gridCol w:w="336"/>
        <w:gridCol w:w="399"/>
        <w:gridCol w:w="313"/>
        <w:gridCol w:w="336"/>
        <w:gridCol w:w="230"/>
        <w:gridCol w:w="290"/>
        <w:gridCol w:w="336"/>
        <w:gridCol w:w="321"/>
        <w:gridCol w:w="321"/>
        <w:gridCol w:w="336"/>
        <w:gridCol w:w="230"/>
        <w:gridCol w:w="290"/>
        <w:gridCol w:w="352"/>
        <w:gridCol w:w="222"/>
        <w:gridCol w:w="280"/>
        <w:gridCol w:w="280"/>
        <w:gridCol w:w="280"/>
        <w:gridCol w:w="280"/>
        <w:gridCol w:w="280"/>
        <w:gridCol w:w="280"/>
      </w:tblGrid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492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b/>
                <w:bCs/>
                <w:sz w:val="24"/>
                <w:szCs w:val="24"/>
              </w:rPr>
            </w:pPr>
          </w:p>
          <w:p w:rsidR="00030D93" w:rsidRPr="009266C5" w:rsidRDefault="00030D93" w:rsidP="00030D93">
            <w:pPr>
              <w:jc w:val="center"/>
              <w:rPr>
                <w:sz w:val="24"/>
                <w:szCs w:val="24"/>
              </w:rPr>
            </w:pPr>
            <w:r w:rsidRPr="009266C5">
              <w:rPr>
                <w:b/>
                <w:bCs/>
                <w:sz w:val="24"/>
                <w:szCs w:val="24"/>
              </w:rPr>
              <w:t>«</w:t>
            </w:r>
            <w:proofErr w:type="gramStart"/>
            <w:r w:rsidRPr="009266C5">
              <w:rPr>
                <w:b/>
                <w:bCs/>
                <w:sz w:val="24"/>
                <w:szCs w:val="24"/>
              </w:rPr>
              <w:t>УТВЕРЖДАЮ»</w:t>
            </w:r>
            <w:r w:rsidRPr="009266C5">
              <w:rPr>
                <w:b/>
                <w:bCs/>
                <w:sz w:val="24"/>
                <w:szCs w:val="24"/>
              </w:rPr>
              <w:br/>
            </w:r>
            <w:r w:rsidRPr="009266C5">
              <w:rPr>
                <w:sz w:val="24"/>
                <w:szCs w:val="24"/>
              </w:rPr>
              <w:t>Директор</w:t>
            </w:r>
            <w:proofErr w:type="gramEnd"/>
            <w:r w:rsidRPr="009266C5">
              <w:rPr>
                <w:sz w:val="24"/>
                <w:szCs w:val="24"/>
              </w:rPr>
              <w:t xml:space="preserve"> Государственного института сейсмостойкого строительства и инженерного проектирования</w:t>
            </w:r>
            <w:r w:rsidRPr="009266C5">
              <w:rPr>
                <w:b/>
                <w:bCs/>
                <w:sz w:val="24"/>
                <w:szCs w:val="24"/>
              </w:rPr>
              <w:br/>
            </w:r>
            <w:r w:rsidRPr="009266C5">
              <w:rPr>
                <w:sz w:val="24"/>
                <w:szCs w:val="24"/>
              </w:rPr>
              <w:t>___________________</w:t>
            </w:r>
            <w:r w:rsidRPr="009266C5">
              <w:rPr>
                <w:b/>
                <w:bCs/>
                <w:sz w:val="24"/>
                <w:szCs w:val="24"/>
              </w:rPr>
              <w:t xml:space="preserve"> У.Ш. </w:t>
            </w:r>
            <w:proofErr w:type="spellStart"/>
            <w:r w:rsidRPr="009266C5">
              <w:rPr>
                <w:b/>
                <w:bCs/>
                <w:sz w:val="24"/>
                <w:szCs w:val="24"/>
              </w:rPr>
              <w:t>Азыгалиев</w:t>
            </w:r>
            <w:proofErr w:type="spellEnd"/>
            <w:r w:rsidRPr="009266C5">
              <w:rPr>
                <w:b/>
                <w:bCs/>
                <w:sz w:val="24"/>
                <w:szCs w:val="24"/>
              </w:rPr>
              <w:br/>
            </w:r>
            <w:r w:rsidRPr="009266C5">
              <w:rPr>
                <w:sz w:val="24"/>
                <w:szCs w:val="24"/>
              </w:rPr>
              <w:t>«_____»___________________ 2017 г.</w:t>
            </w: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49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49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49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49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49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49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12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10752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ОБРАЗЕЦ КАЛЬКУЛЯЦИИ</w:t>
            </w:r>
            <w:r w:rsidRPr="009266C5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266C5">
              <w:rPr>
                <w:color w:val="000000"/>
                <w:sz w:val="24"/>
                <w:szCs w:val="24"/>
              </w:rPr>
              <w:t xml:space="preserve">стоимости работ по разработке технических условий на проектирование объекта "4-х этажный жилой дом со встроенным офисом, </w:t>
            </w:r>
            <w:proofErr w:type="spellStart"/>
            <w:r w:rsidRPr="009266C5">
              <w:rPr>
                <w:color w:val="000000"/>
                <w:sz w:val="24"/>
                <w:szCs w:val="24"/>
              </w:rPr>
              <w:t>соцкульбыта</w:t>
            </w:r>
            <w:proofErr w:type="spellEnd"/>
            <w:r w:rsidRPr="009266C5">
              <w:rPr>
                <w:color w:val="000000"/>
                <w:sz w:val="24"/>
                <w:szCs w:val="24"/>
              </w:rPr>
              <w:t xml:space="preserve"> и подземным </w:t>
            </w:r>
            <w:proofErr w:type="spellStart"/>
            <w:r w:rsidRPr="009266C5">
              <w:rPr>
                <w:color w:val="000000"/>
                <w:sz w:val="24"/>
                <w:szCs w:val="24"/>
              </w:rPr>
              <w:t>автопаркингом</w:t>
            </w:r>
            <w:proofErr w:type="spellEnd"/>
            <w:r w:rsidRPr="009266C5">
              <w:rPr>
                <w:color w:val="000000"/>
                <w:sz w:val="24"/>
                <w:szCs w:val="24"/>
              </w:rPr>
              <w:t xml:space="preserve"> в г. Бишкек" с объемом 50000 м3.</w:t>
            </w: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107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33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107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12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533"/>
        </w:trPr>
        <w:tc>
          <w:tcPr>
            <w:tcW w:w="11218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spacing w:after="240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       Стоимость работ определена согласно Сборника цен на проектные работы для строительства (раздел 39) и сборника цен № </w:t>
            </w:r>
            <w:proofErr w:type="gramStart"/>
            <w:r w:rsidRPr="009266C5">
              <w:rPr>
                <w:color w:val="000000"/>
                <w:sz w:val="24"/>
                <w:szCs w:val="24"/>
              </w:rPr>
              <w:t>7,  для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 xml:space="preserve"> определения стоимости инженерно-технических работ по обследованию зданий и сооружений, на разработку нормативных документов, технических условий и заключений.</w:t>
            </w:r>
          </w:p>
        </w:tc>
      </w:tr>
      <w:tr w:rsidR="00030D93" w:rsidRPr="009266C5" w:rsidTr="00030D93">
        <w:trPr>
          <w:trHeight w:val="885"/>
        </w:trPr>
        <w:tc>
          <w:tcPr>
            <w:tcW w:w="1121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10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spacing w:after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С1</w:t>
            </w:r>
          </w:p>
        </w:tc>
        <w:tc>
          <w:tcPr>
            <w:tcW w:w="336" w:type="dxa"/>
            <w:vMerge w:val="restart"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243" w:type="dxa"/>
            <w:gridSpan w:val="7"/>
            <w:vMerge w:val="restart"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( а</w:t>
            </w:r>
            <w:proofErr w:type="gramEnd"/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+ b </w:t>
            </w:r>
            <w:r w:rsidRPr="009266C5">
              <w:rPr>
                <w:i/>
                <w:iCs/>
                <w:color w:val="000000"/>
                <w:sz w:val="24"/>
                <w:szCs w:val="24"/>
              </w:rPr>
              <w:t>•</w:t>
            </w: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x) </w:t>
            </w:r>
            <w:r w:rsidRPr="009266C5">
              <w:rPr>
                <w:i/>
                <w:iCs/>
                <w:color w:val="000000"/>
                <w:sz w:val="24"/>
                <w:szCs w:val="24"/>
              </w:rPr>
              <w:t>•</w:t>
            </w: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К1</w:t>
            </w:r>
          </w:p>
        </w:tc>
        <w:tc>
          <w:tcPr>
            <w:tcW w:w="336" w:type="dxa"/>
            <w:vMerge w:val="restart"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i/>
                <w:iCs/>
                <w:color w:val="000000"/>
                <w:sz w:val="24"/>
                <w:szCs w:val="24"/>
              </w:rPr>
              <w:t>•</w:t>
            </w:r>
          </w:p>
        </w:tc>
        <w:tc>
          <w:tcPr>
            <w:tcW w:w="2546" w:type="dxa"/>
            <w:gridSpan w:val="8"/>
            <w:vMerge w:val="restart"/>
            <w:tcBorders>
              <w:top w:val="dashed" w:sz="4" w:space="0" w:color="auto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EBF1DE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Кс </w:t>
            </w:r>
            <w:r w:rsidRPr="009266C5">
              <w:rPr>
                <w:i/>
                <w:iCs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9266C5">
              <w:rPr>
                <w:b/>
                <w:bCs/>
                <w:i/>
                <w:iCs/>
                <w:color w:val="000000"/>
                <w:sz w:val="20"/>
              </w:rPr>
              <w:t>ас</w:t>
            </w:r>
            <w:proofErr w:type="spellEnd"/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266C5">
              <w:rPr>
                <w:i/>
                <w:iCs/>
                <w:color w:val="000000"/>
                <w:sz w:val="24"/>
                <w:szCs w:val="24"/>
              </w:rPr>
              <w:t>•</w:t>
            </w: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gridSpan w:val="7"/>
            <w:vMerge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dashed" w:sz="4" w:space="0" w:color="auto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gridSpan w:val="8"/>
            <w:vMerge/>
            <w:tcBorders>
              <w:top w:val="dashed" w:sz="4" w:space="0" w:color="auto"/>
              <w:left w:val="nil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030D93" w:rsidRPr="009266C5" w:rsidRDefault="00030D93" w:rsidP="00030D9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12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(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207196,0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6,47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•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) •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0,42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•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•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•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182 950,02 сом</w:t>
            </w:r>
          </w:p>
        </w:tc>
      </w:tr>
      <w:tr w:rsidR="00030D93" w:rsidRPr="009266C5" w:rsidTr="00030D93">
        <w:trPr>
          <w:trHeight w:val="9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Налоги: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12,0%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=</w:t>
            </w:r>
          </w:p>
        </w:tc>
        <w:tc>
          <w:tcPr>
            <w:tcW w:w="1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21954,00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</w:tr>
      <w:tr w:rsidR="00030D93" w:rsidRPr="009266C5" w:rsidTr="00030D93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66C5">
              <w:rPr>
                <w:color w:val="000000"/>
                <w:sz w:val="24"/>
                <w:szCs w:val="24"/>
              </w:rPr>
              <w:t>НсП</w:t>
            </w:r>
            <w:proofErr w:type="spellEnd"/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=</w:t>
            </w:r>
          </w:p>
        </w:tc>
        <w:tc>
          <w:tcPr>
            <w:tcW w:w="1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</w:tr>
      <w:tr w:rsidR="00030D93" w:rsidRPr="009266C5" w:rsidTr="00030D93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jc w:val="right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1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Итого налоги:</w:t>
            </w: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21 954,00 сом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</w:tr>
      <w:tr w:rsidR="00030D93" w:rsidRPr="009266C5" w:rsidTr="00030D93">
        <w:trPr>
          <w:trHeight w:val="315"/>
        </w:trPr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182 950,02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+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21954,00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</w:rPr>
            </w:pPr>
            <w:r w:rsidRPr="009266C5">
              <w:rPr>
                <w:color w:val="000000"/>
              </w:rPr>
              <w:t>=</w:t>
            </w: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204 904,02 сом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</w:tr>
      <w:tr w:rsidR="00030D93" w:rsidRPr="009266C5" w:rsidTr="00030D93">
        <w:trPr>
          <w:trHeight w:val="10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где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207196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b/>
                <w:bCs/>
                <w:color w:val="00000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62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постоянные величины стоимости разработки  </w:t>
            </w: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52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рабочей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 xml:space="preserve"> документации в сом, приняты по п.7 табл.39-1 «Сборник цен на проектные работы для строительства»;</w:t>
            </w: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9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107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10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59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общий объем проектируемого здания, м3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70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9266C5"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 xml:space="preserve"> эскизного проекта);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10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К1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27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отношение стоимости проекта к стоимости разработки рабочей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1075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документации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>, К1 по табл.39-1;</w:t>
            </w:r>
          </w:p>
        </w:tc>
      </w:tr>
      <w:tr w:rsidR="00030D93" w:rsidRPr="009266C5" w:rsidTr="00030D93">
        <w:trPr>
          <w:trHeight w:val="10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Кс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коэффициент учета сейсмичности территории строительства </w:t>
            </w: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52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66C5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9266C5">
              <w:rPr>
                <w:color w:val="000000"/>
                <w:sz w:val="24"/>
                <w:szCs w:val="24"/>
              </w:rPr>
              <w:t xml:space="preserve"> табл. 39-А «Сборника цен на проектные работы для строительства. Раздел 39</w:t>
            </w:r>
            <w:proofErr w:type="gramStart"/>
            <w:r w:rsidRPr="009266C5">
              <w:rPr>
                <w:color w:val="000000"/>
                <w:sz w:val="24"/>
                <w:szCs w:val="24"/>
              </w:rPr>
              <w:t>» ;</w:t>
            </w:r>
            <w:proofErr w:type="gramEnd"/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</w:tr>
      <w:tr w:rsidR="00030D93" w:rsidRPr="009266C5" w:rsidTr="00030D93">
        <w:trPr>
          <w:trHeight w:val="10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66C5">
              <w:rPr>
                <w:b/>
                <w:bCs/>
                <w:color w:val="000000"/>
                <w:sz w:val="24"/>
                <w:szCs w:val="24"/>
              </w:rPr>
              <w:t>Кас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5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– постоянная величина согласно п. 7 сборника цен № 7.</w:t>
            </w:r>
          </w:p>
        </w:tc>
      </w:tr>
      <w:tr w:rsidR="00030D93" w:rsidRPr="009266C5" w:rsidTr="00030D93">
        <w:trPr>
          <w:trHeight w:val="10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</w:tr>
      <w:tr w:rsidR="00030D93" w:rsidRPr="009266C5" w:rsidTr="00030D93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030D93" w:rsidRPr="009266C5" w:rsidRDefault="00030D93" w:rsidP="00030D9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6C5">
              <w:rPr>
                <w:b/>
                <w:bCs/>
                <w:i/>
                <w:i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 xml:space="preserve">– коэффициент для зданий из монолитного бетона согласно </w:t>
            </w:r>
          </w:p>
        </w:tc>
      </w:tr>
      <w:tr w:rsidR="00030D93" w:rsidRPr="009266C5" w:rsidTr="00030D9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93" w:rsidRPr="009266C5" w:rsidRDefault="00030D93" w:rsidP="00030D93">
            <w:pPr>
              <w:rPr>
                <w:sz w:val="20"/>
              </w:rPr>
            </w:pPr>
          </w:p>
        </w:tc>
        <w:tc>
          <w:tcPr>
            <w:tcW w:w="1041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D93" w:rsidRPr="009266C5" w:rsidRDefault="00030D93" w:rsidP="00030D93">
            <w:pPr>
              <w:rPr>
                <w:color w:val="000000"/>
                <w:sz w:val="24"/>
                <w:szCs w:val="24"/>
              </w:rPr>
            </w:pPr>
            <w:r w:rsidRPr="009266C5">
              <w:rPr>
                <w:color w:val="000000"/>
                <w:sz w:val="24"/>
                <w:szCs w:val="24"/>
              </w:rPr>
              <w:t>п.5 Сборника цен на проектные работы для строительства, раздел 39.</w:t>
            </w:r>
          </w:p>
        </w:tc>
      </w:tr>
    </w:tbl>
    <w:p w:rsidR="00B14746" w:rsidRPr="009266C5" w:rsidRDefault="00B14746" w:rsidP="00B14746">
      <w:bookmarkStart w:id="0" w:name="_GoBack"/>
      <w:bookmarkEnd w:id="0"/>
    </w:p>
    <w:p w:rsidR="00B14746" w:rsidRPr="009266C5" w:rsidRDefault="00B14746" w:rsidP="00B14746"/>
    <w:p w:rsidR="00B14746" w:rsidRPr="009266C5" w:rsidRDefault="00B14746" w:rsidP="00B14746">
      <w:pPr>
        <w:rPr>
          <w:sz w:val="24"/>
          <w:szCs w:val="24"/>
        </w:rPr>
      </w:pPr>
      <w:r w:rsidRPr="009266C5">
        <w:rPr>
          <w:sz w:val="24"/>
          <w:szCs w:val="24"/>
        </w:rPr>
        <w:t>Примечание:</w:t>
      </w:r>
    </w:p>
    <w:p w:rsidR="00B14746" w:rsidRPr="009266C5" w:rsidRDefault="00B14746" w:rsidP="00B14746">
      <w:pPr>
        <w:pStyle w:val="a5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9266C5">
        <w:rPr>
          <w:sz w:val="24"/>
          <w:szCs w:val="24"/>
        </w:rPr>
        <w:t>Пример калькуляции стоимости работ выполнен для жилого здания.</w:t>
      </w:r>
    </w:p>
    <w:p w:rsidR="00B14746" w:rsidRPr="009266C5" w:rsidRDefault="00B14746" w:rsidP="00B14746">
      <w:pPr>
        <w:pStyle w:val="a5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9266C5">
        <w:rPr>
          <w:sz w:val="24"/>
          <w:szCs w:val="24"/>
        </w:rPr>
        <w:t xml:space="preserve">Приведенные в калькуляции коэффициенты, в зависимости от объемно-планировочного решения здания. Сейсмичности площадки строительства и других параметров, будут меняться.  </w:t>
      </w:r>
    </w:p>
    <w:p w:rsidR="00B14746" w:rsidRPr="009266C5" w:rsidRDefault="00B14746" w:rsidP="00B14746">
      <w:pPr>
        <w:rPr>
          <w:sz w:val="24"/>
          <w:szCs w:val="24"/>
        </w:rPr>
      </w:pPr>
    </w:p>
    <w:sectPr w:rsidR="00B14746" w:rsidRPr="009266C5" w:rsidSect="00B1474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56C00"/>
    <w:multiLevelType w:val="hybridMultilevel"/>
    <w:tmpl w:val="224A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26EB7"/>
    <w:multiLevelType w:val="hybridMultilevel"/>
    <w:tmpl w:val="726C1F74"/>
    <w:lvl w:ilvl="0" w:tplc="4308D6E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5EEF485E"/>
    <w:multiLevelType w:val="hybridMultilevel"/>
    <w:tmpl w:val="988A5B82"/>
    <w:lvl w:ilvl="0" w:tplc="8AF8B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9358AA"/>
    <w:multiLevelType w:val="hybridMultilevel"/>
    <w:tmpl w:val="252C8AFA"/>
    <w:lvl w:ilvl="0" w:tplc="236C3A8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7C3486"/>
    <w:multiLevelType w:val="hybridMultilevel"/>
    <w:tmpl w:val="E3887F88"/>
    <w:lvl w:ilvl="0" w:tplc="E77C4626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CD0"/>
    <w:rsid w:val="00000A68"/>
    <w:rsid w:val="00002A07"/>
    <w:rsid w:val="00002A63"/>
    <w:rsid w:val="00002C26"/>
    <w:rsid w:val="00006506"/>
    <w:rsid w:val="0001124B"/>
    <w:rsid w:val="00012090"/>
    <w:rsid w:val="00014196"/>
    <w:rsid w:val="00014F63"/>
    <w:rsid w:val="0001555C"/>
    <w:rsid w:val="000165E4"/>
    <w:rsid w:val="000168DD"/>
    <w:rsid w:val="00017662"/>
    <w:rsid w:val="00020505"/>
    <w:rsid w:val="0002076E"/>
    <w:rsid w:val="00021C84"/>
    <w:rsid w:val="000232EF"/>
    <w:rsid w:val="00025509"/>
    <w:rsid w:val="00027335"/>
    <w:rsid w:val="00027D4C"/>
    <w:rsid w:val="000304DB"/>
    <w:rsid w:val="00030880"/>
    <w:rsid w:val="000309F2"/>
    <w:rsid w:val="00030D93"/>
    <w:rsid w:val="000338AC"/>
    <w:rsid w:val="00035710"/>
    <w:rsid w:val="00036E5E"/>
    <w:rsid w:val="00037C65"/>
    <w:rsid w:val="000407D4"/>
    <w:rsid w:val="000424D8"/>
    <w:rsid w:val="00044461"/>
    <w:rsid w:val="000456DB"/>
    <w:rsid w:val="00046185"/>
    <w:rsid w:val="0004680D"/>
    <w:rsid w:val="00050C76"/>
    <w:rsid w:val="000533DD"/>
    <w:rsid w:val="0005354C"/>
    <w:rsid w:val="00054EBA"/>
    <w:rsid w:val="00056288"/>
    <w:rsid w:val="000608C0"/>
    <w:rsid w:val="00061179"/>
    <w:rsid w:val="0006283D"/>
    <w:rsid w:val="00065F2F"/>
    <w:rsid w:val="00067ED2"/>
    <w:rsid w:val="000735B4"/>
    <w:rsid w:val="0007417C"/>
    <w:rsid w:val="000764B3"/>
    <w:rsid w:val="00076AF4"/>
    <w:rsid w:val="00076BD6"/>
    <w:rsid w:val="000776B5"/>
    <w:rsid w:val="000804D0"/>
    <w:rsid w:val="00081E3A"/>
    <w:rsid w:val="0008261A"/>
    <w:rsid w:val="000830F0"/>
    <w:rsid w:val="000841EC"/>
    <w:rsid w:val="00085DAB"/>
    <w:rsid w:val="00085ECA"/>
    <w:rsid w:val="0008675F"/>
    <w:rsid w:val="00086C62"/>
    <w:rsid w:val="00086E26"/>
    <w:rsid w:val="00087D60"/>
    <w:rsid w:val="00090A36"/>
    <w:rsid w:val="00090A84"/>
    <w:rsid w:val="00090E32"/>
    <w:rsid w:val="000917C8"/>
    <w:rsid w:val="00094137"/>
    <w:rsid w:val="0009701E"/>
    <w:rsid w:val="000A0725"/>
    <w:rsid w:val="000A1212"/>
    <w:rsid w:val="000A28A9"/>
    <w:rsid w:val="000A671E"/>
    <w:rsid w:val="000B0E26"/>
    <w:rsid w:val="000B155F"/>
    <w:rsid w:val="000B18D0"/>
    <w:rsid w:val="000B704D"/>
    <w:rsid w:val="000C286B"/>
    <w:rsid w:val="000C357B"/>
    <w:rsid w:val="000C3B6D"/>
    <w:rsid w:val="000C437F"/>
    <w:rsid w:val="000C67BC"/>
    <w:rsid w:val="000C750D"/>
    <w:rsid w:val="000D04E5"/>
    <w:rsid w:val="000D072A"/>
    <w:rsid w:val="000D08CE"/>
    <w:rsid w:val="000D1CBF"/>
    <w:rsid w:val="000D1FF3"/>
    <w:rsid w:val="000D22CE"/>
    <w:rsid w:val="000D427F"/>
    <w:rsid w:val="000D622C"/>
    <w:rsid w:val="000D7970"/>
    <w:rsid w:val="000E3761"/>
    <w:rsid w:val="000E458C"/>
    <w:rsid w:val="000E4AB4"/>
    <w:rsid w:val="000E50C8"/>
    <w:rsid w:val="000E7D7E"/>
    <w:rsid w:val="000F0229"/>
    <w:rsid w:val="000F0A6D"/>
    <w:rsid w:val="000F1D14"/>
    <w:rsid w:val="000F35A1"/>
    <w:rsid w:val="000F3A8C"/>
    <w:rsid w:val="001056A9"/>
    <w:rsid w:val="00105C46"/>
    <w:rsid w:val="00106BD3"/>
    <w:rsid w:val="00106C6B"/>
    <w:rsid w:val="001101E3"/>
    <w:rsid w:val="00112316"/>
    <w:rsid w:val="0011263C"/>
    <w:rsid w:val="00113C4F"/>
    <w:rsid w:val="00114655"/>
    <w:rsid w:val="00120F90"/>
    <w:rsid w:val="00123E42"/>
    <w:rsid w:val="0012471D"/>
    <w:rsid w:val="00125000"/>
    <w:rsid w:val="001257EC"/>
    <w:rsid w:val="0012615E"/>
    <w:rsid w:val="001306BE"/>
    <w:rsid w:val="00133A3A"/>
    <w:rsid w:val="001346D5"/>
    <w:rsid w:val="001405D6"/>
    <w:rsid w:val="0014065B"/>
    <w:rsid w:val="001434D4"/>
    <w:rsid w:val="00147036"/>
    <w:rsid w:val="00151BD5"/>
    <w:rsid w:val="0015294D"/>
    <w:rsid w:val="00153910"/>
    <w:rsid w:val="00154426"/>
    <w:rsid w:val="00154BF7"/>
    <w:rsid w:val="001571F4"/>
    <w:rsid w:val="001578BE"/>
    <w:rsid w:val="0016375A"/>
    <w:rsid w:val="0016469E"/>
    <w:rsid w:val="001651A9"/>
    <w:rsid w:val="00166A28"/>
    <w:rsid w:val="00171FD7"/>
    <w:rsid w:val="001722D4"/>
    <w:rsid w:val="00172E72"/>
    <w:rsid w:val="001734F3"/>
    <w:rsid w:val="001743FA"/>
    <w:rsid w:val="00175726"/>
    <w:rsid w:val="0017670F"/>
    <w:rsid w:val="001801E2"/>
    <w:rsid w:val="001820DA"/>
    <w:rsid w:val="0018257D"/>
    <w:rsid w:val="00185235"/>
    <w:rsid w:val="00185FCC"/>
    <w:rsid w:val="00186D13"/>
    <w:rsid w:val="00186D45"/>
    <w:rsid w:val="00187453"/>
    <w:rsid w:val="00193E7D"/>
    <w:rsid w:val="00194BCD"/>
    <w:rsid w:val="00194EE2"/>
    <w:rsid w:val="00195630"/>
    <w:rsid w:val="001961AD"/>
    <w:rsid w:val="00196956"/>
    <w:rsid w:val="001973BD"/>
    <w:rsid w:val="00197A48"/>
    <w:rsid w:val="001A289C"/>
    <w:rsid w:val="001A2D7C"/>
    <w:rsid w:val="001A34E5"/>
    <w:rsid w:val="001A3BEA"/>
    <w:rsid w:val="001B0B2A"/>
    <w:rsid w:val="001B1C92"/>
    <w:rsid w:val="001B345D"/>
    <w:rsid w:val="001B4658"/>
    <w:rsid w:val="001B6D23"/>
    <w:rsid w:val="001C3426"/>
    <w:rsid w:val="001C40E4"/>
    <w:rsid w:val="001C62AB"/>
    <w:rsid w:val="001C6A3B"/>
    <w:rsid w:val="001C7A20"/>
    <w:rsid w:val="001D04DD"/>
    <w:rsid w:val="001D1517"/>
    <w:rsid w:val="001D2C98"/>
    <w:rsid w:val="001D2E24"/>
    <w:rsid w:val="001E065E"/>
    <w:rsid w:val="001E0B3A"/>
    <w:rsid w:val="001E15CF"/>
    <w:rsid w:val="001E2307"/>
    <w:rsid w:val="001E3140"/>
    <w:rsid w:val="001E3162"/>
    <w:rsid w:val="001E3BC4"/>
    <w:rsid w:val="001E3D7A"/>
    <w:rsid w:val="001E5B7E"/>
    <w:rsid w:val="001E640A"/>
    <w:rsid w:val="001E7A1E"/>
    <w:rsid w:val="001F00C5"/>
    <w:rsid w:val="001F1292"/>
    <w:rsid w:val="001F45AB"/>
    <w:rsid w:val="001F5553"/>
    <w:rsid w:val="00204875"/>
    <w:rsid w:val="002050FC"/>
    <w:rsid w:val="002054B1"/>
    <w:rsid w:val="00206244"/>
    <w:rsid w:val="00210212"/>
    <w:rsid w:val="00210258"/>
    <w:rsid w:val="002143D5"/>
    <w:rsid w:val="00216668"/>
    <w:rsid w:val="00216B7E"/>
    <w:rsid w:val="00216ECA"/>
    <w:rsid w:val="0021793C"/>
    <w:rsid w:val="00217C10"/>
    <w:rsid w:val="00221C35"/>
    <w:rsid w:val="00223951"/>
    <w:rsid w:val="0022618F"/>
    <w:rsid w:val="00226357"/>
    <w:rsid w:val="00231396"/>
    <w:rsid w:val="00231F76"/>
    <w:rsid w:val="00234DA6"/>
    <w:rsid w:val="00235998"/>
    <w:rsid w:val="00240EB5"/>
    <w:rsid w:val="0024342A"/>
    <w:rsid w:val="002436EC"/>
    <w:rsid w:val="00244D15"/>
    <w:rsid w:val="00244FAF"/>
    <w:rsid w:val="00247095"/>
    <w:rsid w:val="00252CA5"/>
    <w:rsid w:val="00253320"/>
    <w:rsid w:val="00253439"/>
    <w:rsid w:val="00255566"/>
    <w:rsid w:val="002617C1"/>
    <w:rsid w:val="002626BF"/>
    <w:rsid w:val="002638DD"/>
    <w:rsid w:val="00265934"/>
    <w:rsid w:val="00273959"/>
    <w:rsid w:val="0027476E"/>
    <w:rsid w:val="00276B18"/>
    <w:rsid w:val="00280367"/>
    <w:rsid w:val="002811BA"/>
    <w:rsid w:val="00283152"/>
    <w:rsid w:val="00283822"/>
    <w:rsid w:val="00284A6F"/>
    <w:rsid w:val="00285468"/>
    <w:rsid w:val="00286E52"/>
    <w:rsid w:val="00287443"/>
    <w:rsid w:val="00287BC0"/>
    <w:rsid w:val="002908F7"/>
    <w:rsid w:val="00291C70"/>
    <w:rsid w:val="00292D2E"/>
    <w:rsid w:val="0029369A"/>
    <w:rsid w:val="00294747"/>
    <w:rsid w:val="00295864"/>
    <w:rsid w:val="00296666"/>
    <w:rsid w:val="002967DF"/>
    <w:rsid w:val="002A07B3"/>
    <w:rsid w:val="002A109A"/>
    <w:rsid w:val="002A11AE"/>
    <w:rsid w:val="002A12B9"/>
    <w:rsid w:val="002A12D2"/>
    <w:rsid w:val="002A3820"/>
    <w:rsid w:val="002A4C98"/>
    <w:rsid w:val="002A5040"/>
    <w:rsid w:val="002A6D87"/>
    <w:rsid w:val="002B034C"/>
    <w:rsid w:val="002B1B2B"/>
    <w:rsid w:val="002B1DBA"/>
    <w:rsid w:val="002B3028"/>
    <w:rsid w:val="002B57A2"/>
    <w:rsid w:val="002B668A"/>
    <w:rsid w:val="002B75B7"/>
    <w:rsid w:val="002C03E5"/>
    <w:rsid w:val="002C0A9B"/>
    <w:rsid w:val="002C3D72"/>
    <w:rsid w:val="002C3D80"/>
    <w:rsid w:val="002D1EF1"/>
    <w:rsid w:val="002D28F8"/>
    <w:rsid w:val="002D34B8"/>
    <w:rsid w:val="002D4E02"/>
    <w:rsid w:val="002D4F62"/>
    <w:rsid w:val="002D5C66"/>
    <w:rsid w:val="002E10F3"/>
    <w:rsid w:val="002E335B"/>
    <w:rsid w:val="002F07A5"/>
    <w:rsid w:val="002F0F12"/>
    <w:rsid w:val="002F32EC"/>
    <w:rsid w:val="002F6940"/>
    <w:rsid w:val="002F6AC7"/>
    <w:rsid w:val="00303391"/>
    <w:rsid w:val="00304050"/>
    <w:rsid w:val="003146D8"/>
    <w:rsid w:val="0031512E"/>
    <w:rsid w:val="003154B8"/>
    <w:rsid w:val="00316CF9"/>
    <w:rsid w:val="00316EB4"/>
    <w:rsid w:val="003224AC"/>
    <w:rsid w:val="00322854"/>
    <w:rsid w:val="003246B1"/>
    <w:rsid w:val="003300D2"/>
    <w:rsid w:val="00331C05"/>
    <w:rsid w:val="003346D4"/>
    <w:rsid w:val="003354B4"/>
    <w:rsid w:val="003376F2"/>
    <w:rsid w:val="00340B78"/>
    <w:rsid w:val="003425E8"/>
    <w:rsid w:val="003427F9"/>
    <w:rsid w:val="00343093"/>
    <w:rsid w:val="0034475C"/>
    <w:rsid w:val="00344E05"/>
    <w:rsid w:val="00346E85"/>
    <w:rsid w:val="00351E15"/>
    <w:rsid w:val="003528CC"/>
    <w:rsid w:val="00355059"/>
    <w:rsid w:val="00364370"/>
    <w:rsid w:val="00366F42"/>
    <w:rsid w:val="00367055"/>
    <w:rsid w:val="003678F3"/>
    <w:rsid w:val="00367BEE"/>
    <w:rsid w:val="0037030D"/>
    <w:rsid w:val="003713BA"/>
    <w:rsid w:val="003736B8"/>
    <w:rsid w:val="00376109"/>
    <w:rsid w:val="00376C65"/>
    <w:rsid w:val="003777A5"/>
    <w:rsid w:val="0038238A"/>
    <w:rsid w:val="003837B2"/>
    <w:rsid w:val="00384973"/>
    <w:rsid w:val="00386686"/>
    <w:rsid w:val="00390B6D"/>
    <w:rsid w:val="00391338"/>
    <w:rsid w:val="00392AB4"/>
    <w:rsid w:val="00393DEB"/>
    <w:rsid w:val="003944F9"/>
    <w:rsid w:val="00395132"/>
    <w:rsid w:val="00397130"/>
    <w:rsid w:val="003A1FBA"/>
    <w:rsid w:val="003A3E54"/>
    <w:rsid w:val="003A409D"/>
    <w:rsid w:val="003A6DCE"/>
    <w:rsid w:val="003A7D84"/>
    <w:rsid w:val="003B314F"/>
    <w:rsid w:val="003B39B5"/>
    <w:rsid w:val="003B3D89"/>
    <w:rsid w:val="003B56F7"/>
    <w:rsid w:val="003B58C9"/>
    <w:rsid w:val="003B7346"/>
    <w:rsid w:val="003B76B9"/>
    <w:rsid w:val="003C2079"/>
    <w:rsid w:val="003C2460"/>
    <w:rsid w:val="003C2662"/>
    <w:rsid w:val="003C2F53"/>
    <w:rsid w:val="003C3ECC"/>
    <w:rsid w:val="003C77FD"/>
    <w:rsid w:val="003D2C4C"/>
    <w:rsid w:val="003D40C8"/>
    <w:rsid w:val="003D5AAF"/>
    <w:rsid w:val="003E0BEB"/>
    <w:rsid w:val="003E14E9"/>
    <w:rsid w:val="003E1776"/>
    <w:rsid w:val="003E5458"/>
    <w:rsid w:val="003F17B8"/>
    <w:rsid w:val="003F4971"/>
    <w:rsid w:val="003F58D8"/>
    <w:rsid w:val="003F6DAE"/>
    <w:rsid w:val="003F6F11"/>
    <w:rsid w:val="00400CF7"/>
    <w:rsid w:val="00400D2B"/>
    <w:rsid w:val="0040190C"/>
    <w:rsid w:val="00403106"/>
    <w:rsid w:val="00403751"/>
    <w:rsid w:val="00405B38"/>
    <w:rsid w:val="00410179"/>
    <w:rsid w:val="004110DA"/>
    <w:rsid w:val="00411285"/>
    <w:rsid w:val="00416C95"/>
    <w:rsid w:val="0042169D"/>
    <w:rsid w:val="00421D75"/>
    <w:rsid w:val="00421F7E"/>
    <w:rsid w:val="00422278"/>
    <w:rsid w:val="00424AFC"/>
    <w:rsid w:val="00426607"/>
    <w:rsid w:val="00426C48"/>
    <w:rsid w:val="00427DF4"/>
    <w:rsid w:val="004303AE"/>
    <w:rsid w:val="00430F02"/>
    <w:rsid w:val="004324A9"/>
    <w:rsid w:val="0043287A"/>
    <w:rsid w:val="00432B0D"/>
    <w:rsid w:val="00433623"/>
    <w:rsid w:val="00435092"/>
    <w:rsid w:val="00440220"/>
    <w:rsid w:val="00440853"/>
    <w:rsid w:val="00440ED1"/>
    <w:rsid w:val="0044123D"/>
    <w:rsid w:val="0044132D"/>
    <w:rsid w:val="00441A9E"/>
    <w:rsid w:val="00442571"/>
    <w:rsid w:val="0044539A"/>
    <w:rsid w:val="004479E4"/>
    <w:rsid w:val="00450DE2"/>
    <w:rsid w:val="00451076"/>
    <w:rsid w:val="00451A01"/>
    <w:rsid w:val="0045225A"/>
    <w:rsid w:val="0045493C"/>
    <w:rsid w:val="0046127A"/>
    <w:rsid w:val="004638FA"/>
    <w:rsid w:val="00463DCC"/>
    <w:rsid w:val="00464556"/>
    <w:rsid w:val="00464CE7"/>
    <w:rsid w:val="00465BEF"/>
    <w:rsid w:val="004669BE"/>
    <w:rsid w:val="004675AC"/>
    <w:rsid w:val="00472F2F"/>
    <w:rsid w:val="00474671"/>
    <w:rsid w:val="00477A6E"/>
    <w:rsid w:val="00477E28"/>
    <w:rsid w:val="004865C9"/>
    <w:rsid w:val="00486D42"/>
    <w:rsid w:val="0049011A"/>
    <w:rsid w:val="00490831"/>
    <w:rsid w:val="00490EA9"/>
    <w:rsid w:val="00492993"/>
    <w:rsid w:val="00492CB7"/>
    <w:rsid w:val="00493F75"/>
    <w:rsid w:val="00495480"/>
    <w:rsid w:val="00495665"/>
    <w:rsid w:val="00495E35"/>
    <w:rsid w:val="00496821"/>
    <w:rsid w:val="00496B54"/>
    <w:rsid w:val="004977D4"/>
    <w:rsid w:val="004A32FE"/>
    <w:rsid w:val="004A4B51"/>
    <w:rsid w:val="004A6AAA"/>
    <w:rsid w:val="004A6FF6"/>
    <w:rsid w:val="004B2197"/>
    <w:rsid w:val="004B4507"/>
    <w:rsid w:val="004B4D89"/>
    <w:rsid w:val="004C52F0"/>
    <w:rsid w:val="004C5C73"/>
    <w:rsid w:val="004D2C30"/>
    <w:rsid w:val="004D3AB3"/>
    <w:rsid w:val="004D63C3"/>
    <w:rsid w:val="004D689E"/>
    <w:rsid w:val="004E0D1E"/>
    <w:rsid w:val="004E11B0"/>
    <w:rsid w:val="004E1802"/>
    <w:rsid w:val="004E24C4"/>
    <w:rsid w:val="004E42EF"/>
    <w:rsid w:val="004E433D"/>
    <w:rsid w:val="004E5B1B"/>
    <w:rsid w:val="004E7C23"/>
    <w:rsid w:val="004E7EB9"/>
    <w:rsid w:val="004F00BD"/>
    <w:rsid w:val="004F39E6"/>
    <w:rsid w:val="004F5395"/>
    <w:rsid w:val="004F5DDF"/>
    <w:rsid w:val="004F7F22"/>
    <w:rsid w:val="00500C51"/>
    <w:rsid w:val="00502188"/>
    <w:rsid w:val="00506890"/>
    <w:rsid w:val="005073E5"/>
    <w:rsid w:val="005116DC"/>
    <w:rsid w:val="00514340"/>
    <w:rsid w:val="005151BA"/>
    <w:rsid w:val="005158B8"/>
    <w:rsid w:val="0051595D"/>
    <w:rsid w:val="005209E0"/>
    <w:rsid w:val="00521042"/>
    <w:rsid w:val="00521979"/>
    <w:rsid w:val="00522B67"/>
    <w:rsid w:val="00524EB9"/>
    <w:rsid w:val="00526A87"/>
    <w:rsid w:val="00530CD0"/>
    <w:rsid w:val="00533691"/>
    <w:rsid w:val="00541A30"/>
    <w:rsid w:val="00542867"/>
    <w:rsid w:val="00542CED"/>
    <w:rsid w:val="00543FFB"/>
    <w:rsid w:val="00546DFF"/>
    <w:rsid w:val="005473AE"/>
    <w:rsid w:val="0055019F"/>
    <w:rsid w:val="005538BE"/>
    <w:rsid w:val="005553B3"/>
    <w:rsid w:val="00561366"/>
    <w:rsid w:val="005617EC"/>
    <w:rsid w:val="00562D44"/>
    <w:rsid w:val="005647DD"/>
    <w:rsid w:val="00565AA9"/>
    <w:rsid w:val="00566035"/>
    <w:rsid w:val="00571D4B"/>
    <w:rsid w:val="005721C3"/>
    <w:rsid w:val="00575668"/>
    <w:rsid w:val="00576285"/>
    <w:rsid w:val="00577A48"/>
    <w:rsid w:val="00584801"/>
    <w:rsid w:val="00584957"/>
    <w:rsid w:val="00590329"/>
    <w:rsid w:val="0059161A"/>
    <w:rsid w:val="00591938"/>
    <w:rsid w:val="00592D6F"/>
    <w:rsid w:val="0059306C"/>
    <w:rsid w:val="00594683"/>
    <w:rsid w:val="005A0E85"/>
    <w:rsid w:val="005A109F"/>
    <w:rsid w:val="005A1597"/>
    <w:rsid w:val="005A15AA"/>
    <w:rsid w:val="005A5F4A"/>
    <w:rsid w:val="005A6738"/>
    <w:rsid w:val="005B3484"/>
    <w:rsid w:val="005B39AC"/>
    <w:rsid w:val="005B4B53"/>
    <w:rsid w:val="005B51EC"/>
    <w:rsid w:val="005B76C5"/>
    <w:rsid w:val="005B76DB"/>
    <w:rsid w:val="005C0DE8"/>
    <w:rsid w:val="005C15A1"/>
    <w:rsid w:val="005C1A28"/>
    <w:rsid w:val="005D119B"/>
    <w:rsid w:val="005D12DA"/>
    <w:rsid w:val="005D407C"/>
    <w:rsid w:val="005D42F8"/>
    <w:rsid w:val="005D440A"/>
    <w:rsid w:val="005D469C"/>
    <w:rsid w:val="005D521D"/>
    <w:rsid w:val="005D6681"/>
    <w:rsid w:val="005D7259"/>
    <w:rsid w:val="005D7910"/>
    <w:rsid w:val="005E02AC"/>
    <w:rsid w:val="005E4822"/>
    <w:rsid w:val="005E78E0"/>
    <w:rsid w:val="005E79D3"/>
    <w:rsid w:val="005E7B72"/>
    <w:rsid w:val="005F1FA0"/>
    <w:rsid w:val="005F226A"/>
    <w:rsid w:val="005F51FC"/>
    <w:rsid w:val="006003F3"/>
    <w:rsid w:val="00604AB1"/>
    <w:rsid w:val="0060601B"/>
    <w:rsid w:val="00606AA0"/>
    <w:rsid w:val="00607412"/>
    <w:rsid w:val="0061001F"/>
    <w:rsid w:val="00612BA4"/>
    <w:rsid w:val="0061312E"/>
    <w:rsid w:val="00614135"/>
    <w:rsid w:val="00615CAA"/>
    <w:rsid w:val="006161BD"/>
    <w:rsid w:val="00621397"/>
    <w:rsid w:val="00625591"/>
    <w:rsid w:val="00626B44"/>
    <w:rsid w:val="00630151"/>
    <w:rsid w:val="006309E1"/>
    <w:rsid w:val="00630D02"/>
    <w:rsid w:val="00631083"/>
    <w:rsid w:val="00631B3C"/>
    <w:rsid w:val="006321C0"/>
    <w:rsid w:val="00632B86"/>
    <w:rsid w:val="00640E44"/>
    <w:rsid w:val="006417BF"/>
    <w:rsid w:val="006445E6"/>
    <w:rsid w:val="00645B69"/>
    <w:rsid w:val="006479C3"/>
    <w:rsid w:val="00647E71"/>
    <w:rsid w:val="00650646"/>
    <w:rsid w:val="00652CB5"/>
    <w:rsid w:val="00653598"/>
    <w:rsid w:val="0065482D"/>
    <w:rsid w:val="0065499E"/>
    <w:rsid w:val="00654B55"/>
    <w:rsid w:val="006562AE"/>
    <w:rsid w:val="00656F16"/>
    <w:rsid w:val="0066064C"/>
    <w:rsid w:val="006609EC"/>
    <w:rsid w:val="00666557"/>
    <w:rsid w:val="00667ADD"/>
    <w:rsid w:val="00667F41"/>
    <w:rsid w:val="00671E06"/>
    <w:rsid w:val="00672810"/>
    <w:rsid w:val="0067287B"/>
    <w:rsid w:val="00673350"/>
    <w:rsid w:val="00673F65"/>
    <w:rsid w:val="0067423A"/>
    <w:rsid w:val="006764C2"/>
    <w:rsid w:val="00676D0B"/>
    <w:rsid w:val="00677F17"/>
    <w:rsid w:val="00680927"/>
    <w:rsid w:val="006821CE"/>
    <w:rsid w:val="006822E4"/>
    <w:rsid w:val="006834B5"/>
    <w:rsid w:val="00683997"/>
    <w:rsid w:val="00684B76"/>
    <w:rsid w:val="00685FEF"/>
    <w:rsid w:val="0068655E"/>
    <w:rsid w:val="00686DCE"/>
    <w:rsid w:val="006904D2"/>
    <w:rsid w:val="00690DA4"/>
    <w:rsid w:val="006916E5"/>
    <w:rsid w:val="00692B33"/>
    <w:rsid w:val="00692D62"/>
    <w:rsid w:val="0069375D"/>
    <w:rsid w:val="00694922"/>
    <w:rsid w:val="006954F6"/>
    <w:rsid w:val="006A17D0"/>
    <w:rsid w:val="006A22F3"/>
    <w:rsid w:val="006A3424"/>
    <w:rsid w:val="006A7CF7"/>
    <w:rsid w:val="006B0AF4"/>
    <w:rsid w:val="006B0E8B"/>
    <w:rsid w:val="006B190A"/>
    <w:rsid w:val="006B2F52"/>
    <w:rsid w:val="006C08B0"/>
    <w:rsid w:val="006C3A40"/>
    <w:rsid w:val="006C4108"/>
    <w:rsid w:val="006C45FE"/>
    <w:rsid w:val="006C4CF3"/>
    <w:rsid w:val="006C4E54"/>
    <w:rsid w:val="006C6259"/>
    <w:rsid w:val="006C632D"/>
    <w:rsid w:val="006C6661"/>
    <w:rsid w:val="006D2389"/>
    <w:rsid w:val="006D2866"/>
    <w:rsid w:val="006D366F"/>
    <w:rsid w:val="006D5E82"/>
    <w:rsid w:val="006D6D28"/>
    <w:rsid w:val="006E0114"/>
    <w:rsid w:val="006E2AC4"/>
    <w:rsid w:val="006E4567"/>
    <w:rsid w:val="006E467D"/>
    <w:rsid w:val="006E49F7"/>
    <w:rsid w:val="006E4A69"/>
    <w:rsid w:val="006E6A17"/>
    <w:rsid w:val="006E6AAA"/>
    <w:rsid w:val="006E7DAA"/>
    <w:rsid w:val="006F1309"/>
    <w:rsid w:val="006F17C9"/>
    <w:rsid w:val="006F17EA"/>
    <w:rsid w:val="006F4383"/>
    <w:rsid w:val="006F4A14"/>
    <w:rsid w:val="006F50E6"/>
    <w:rsid w:val="006F7102"/>
    <w:rsid w:val="0070093F"/>
    <w:rsid w:val="0070155D"/>
    <w:rsid w:val="00704FA3"/>
    <w:rsid w:val="00705FA0"/>
    <w:rsid w:val="00706B45"/>
    <w:rsid w:val="00712B5B"/>
    <w:rsid w:val="007133E0"/>
    <w:rsid w:val="00713F4B"/>
    <w:rsid w:val="00714B12"/>
    <w:rsid w:val="0072117E"/>
    <w:rsid w:val="00723B64"/>
    <w:rsid w:val="0072473A"/>
    <w:rsid w:val="00724B0B"/>
    <w:rsid w:val="00727C09"/>
    <w:rsid w:val="0073003F"/>
    <w:rsid w:val="00730CCB"/>
    <w:rsid w:val="00732777"/>
    <w:rsid w:val="007345F7"/>
    <w:rsid w:val="00741AE7"/>
    <w:rsid w:val="00744DC2"/>
    <w:rsid w:val="00745249"/>
    <w:rsid w:val="00745420"/>
    <w:rsid w:val="007456F5"/>
    <w:rsid w:val="00746B47"/>
    <w:rsid w:val="007505D8"/>
    <w:rsid w:val="00751B17"/>
    <w:rsid w:val="00753F0A"/>
    <w:rsid w:val="0075650B"/>
    <w:rsid w:val="00761EED"/>
    <w:rsid w:val="00761F97"/>
    <w:rsid w:val="00762889"/>
    <w:rsid w:val="00765C43"/>
    <w:rsid w:val="007660AE"/>
    <w:rsid w:val="00766D55"/>
    <w:rsid w:val="007671C3"/>
    <w:rsid w:val="007702F9"/>
    <w:rsid w:val="007707A3"/>
    <w:rsid w:val="007716BE"/>
    <w:rsid w:val="00774B85"/>
    <w:rsid w:val="00774CDD"/>
    <w:rsid w:val="00781159"/>
    <w:rsid w:val="00781F03"/>
    <w:rsid w:val="00782108"/>
    <w:rsid w:val="007831EF"/>
    <w:rsid w:val="00783C4A"/>
    <w:rsid w:val="00783C6E"/>
    <w:rsid w:val="00784620"/>
    <w:rsid w:val="00786122"/>
    <w:rsid w:val="00786BFB"/>
    <w:rsid w:val="00786F2C"/>
    <w:rsid w:val="00787F98"/>
    <w:rsid w:val="00790423"/>
    <w:rsid w:val="00790806"/>
    <w:rsid w:val="00793A4C"/>
    <w:rsid w:val="00794449"/>
    <w:rsid w:val="00794FAF"/>
    <w:rsid w:val="00795392"/>
    <w:rsid w:val="00797CC0"/>
    <w:rsid w:val="00797DB5"/>
    <w:rsid w:val="007A1342"/>
    <w:rsid w:val="007A18D4"/>
    <w:rsid w:val="007A3373"/>
    <w:rsid w:val="007A43DF"/>
    <w:rsid w:val="007A72CE"/>
    <w:rsid w:val="007A73A2"/>
    <w:rsid w:val="007B28A3"/>
    <w:rsid w:val="007B5A0B"/>
    <w:rsid w:val="007B62D6"/>
    <w:rsid w:val="007C18D6"/>
    <w:rsid w:val="007C27A0"/>
    <w:rsid w:val="007C4AD5"/>
    <w:rsid w:val="007C4DA0"/>
    <w:rsid w:val="007C76BE"/>
    <w:rsid w:val="007D039F"/>
    <w:rsid w:val="007D42E7"/>
    <w:rsid w:val="007D6DED"/>
    <w:rsid w:val="007D6DF1"/>
    <w:rsid w:val="007E1A58"/>
    <w:rsid w:val="007E38D5"/>
    <w:rsid w:val="007E39B5"/>
    <w:rsid w:val="007E513D"/>
    <w:rsid w:val="007E53CE"/>
    <w:rsid w:val="007E752C"/>
    <w:rsid w:val="007F0116"/>
    <w:rsid w:val="007F1E7A"/>
    <w:rsid w:val="007F314D"/>
    <w:rsid w:val="007F615B"/>
    <w:rsid w:val="00800220"/>
    <w:rsid w:val="00803973"/>
    <w:rsid w:val="00805ABA"/>
    <w:rsid w:val="008064AB"/>
    <w:rsid w:val="00806B22"/>
    <w:rsid w:val="00810CE2"/>
    <w:rsid w:val="00811C64"/>
    <w:rsid w:val="00812BB3"/>
    <w:rsid w:val="0081431E"/>
    <w:rsid w:val="00815F88"/>
    <w:rsid w:val="00816937"/>
    <w:rsid w:val="00820CFE"/>
    <w:rsid w:val="00822FE3"/>
    <w:rsid w:val="0082301B"/>
    <w:rsid w:val="00824EF3"/>
    <w:rsid w:val="008263AF"/>
    <w:rsid w:val="0082790F"/>
    <w:rsid w:val="00827B1E"/>
    <w:rsid w:val="00830F3A"/>
    <w:rsid w:val="00833C8F"/>
    <w:rsid w:val="008400E5"/>
    <w:rsid w:val="0084032B"/>
    <w:rsid w:val="008405E9"/>
    <w:rsid w:val="008436AE"/>
    <w:rsid w:val="008436D2"/>
    <w:rsid w:val="00844768"/>
    <w:rsid w:val="00845A35"/>
    <w:rsid w:val="0084776E"/>
    <w:rsid w:val="0085011E"/>
    <w:rsid w:val="00850133"/>
    <w:rsid w:val="00851A6F"/>
    <w:rsid w:val="0085422E"/>
    <w:rsid w:val="00854431"/>
    <w:rsid w:val="00854BF2"/>
    <w:rsid w:val="00855397"/>
    <w:rsid w:val="00856CD6"/>
    <w:rsid w:val="0085726A"/>
    <w:rsid w:val="008578C0"/>
    <w:rsid w:val="00862FB5"/>
    <w:rsid w:val="00864EAF"/>
    <w:rsid w:val="008665C8"/>
    <w:rsid w:val="008709AB"/>
    <w:rsid w:val="00873515"/>
    <w:rsid w:val="008746BB"/>
    <w:rsid w:val="00874D06"/>
    <w:rsid w:val="00875702"/>
    <w:rsid w:val="0088058E"/>
    <w:rsid w:val="00881667"/>
    <w:rsid w:val="00881E51"/>
    <w:rsid w:val="00882015"/>
    <w:rsid w:val="00882179"/>
    <w:rsid w:val="00882826"/>
    <w:rsid w:val="00883A0C"/>
    <w:rsid w:val="00884518"/>
    <w:rsid w:val="0088689E"/>
    <w:rsid w:val="00887F54"/>
    <w:rsid w:val="00891E26"/>
    <w:rsid w:val="00892DB2"/>
    <w:rsid w:val="008935E5"/>
    <w:rsid w:val="00894BE7"/>
    <w:rsid w:val="00895175"/>
    <w:rsid w:val="008A09B1"/>
    <w:rsid w:val="008A1065"/>
    <w:rsid w:val="008A305A"/>
    <w:rsid w:val="008A499D"/>
    <w:rsid w:val="008A68E0"/>
    <w:rsid w:val="008B0889"/>
    <w:rsid w:val="008B3C4A"/>
    <w:rsid w:val="008B487B"/>
    <w:rsid w:val="008B4DB5"/>
    <w:rsid w:val="008B5144"/>
    <w:rsid w:val="008B623A"/>
    <w:rsid w:val="008B63B1"/>
    <w:rsid w:val="008B714D"/>
    <w:rsid w:val="008C281A"/>
    <w:rsid w:val="008C292C"/>
    <w:rsid w:val="008C385D"/>
    <w:rsid w:val="008C5484"/>
    <w:rsid w:val="008D1EE8"/>
    <w:rsid w:val="008D1F03"/>
    <w:rsid w:val="008D247C"/>
    <w:rsid w:val="008D4B24"/>
    <w:rsid w:val="008D67C1"/>
    <w:rsid w:val="008E0E9C"/>
    <w:rsid w:val="008E2D6E"/>
    <w:rsid w:val="008E346E"/>
    <w:rsid w:val="008E5C8E"/>
    <w:rsid w:val="008E6751"/>
    <w:rsid w:val="008F0299"/>
    <w:rsid w:val="008F0F9A"/>
    <w:rsid w:val="008F28D1"/>
    <w:rsid w:val="008F2978"/>
    <w:rsid w:val="008F67CD"/>
    <w:rsid w:val="008F79C7"/>
    <w:rsid w:val="00902972"/>
    <w:rsid w:val="0090297F"/>
    <w:rsid w:val="0090364F"/>
    <w:rsid w:val="00904986"/>
    <w:rsid w:val="00904FA8"/>
    <w:rsid w:val="0090598D"/>
    <w:rsid w:val="00911A12"/>
    <w:rsid w:val="00911D02"/>
    <w:rsid w:val="00912FEB"/>
    <w:rsid w:val="00913093"/>
    <w:rsid w:val="00913C38"/>
    <w:rsid w:val="0091411C"/>
    <w:rsid w:val="00915365"/>
    <w:rsid w:val="009154CD"/>
    <w:rsid w:val="00916FEB"/>
    <w:rsid w:val="00923E1B"/>
    <w:rsid w:val="00925884"/>
    <w:rsid w:val="00925C49"/>
    <w:rsid w:val="0092610D"/>
    <w:rsid w:val="009266C5"/>
    <w:rsid w:val="0092683F"/>
    <w:rsid w:val="009274C6"/>
    <w:rsid w:val="0093065D"/>
    <w:rsid w:val="00931C0A"/>
    <w:rsid w:val="009360AF"/>
    <w:rsid w:val="0093677F"/>
    <w:rsid w:val="00946BE7"/>
    <w:rsid w:val="00950E02"/>
    <w:rsid w:val="009519A1"/>
    <w:rsid w:val="009522DF"/>
    <w:rsid w:val="00953BE4"/>
    <w:rsid w:val="0095601D"/>
    <w:rsid w:val="00957773"/>
    <w:rsid w:val="009607DA"/>
    <w:rsid w:val="00961B98"/>
    <w:rsid w:val="009620EF"/>
    <w:rsid w:val="00962B19"/>
    <w:rsid w:val="00966C4C"/>
    <w:rsid w:val="00967EA6"/>
    <w:rsid w:val="00974F82"/>
    <w:rsid w:val="0097639A"/>
    <w:rsid w:val="00976F54"/>
    <w:rsid w:val="00977764"/>
    <w:rsid w:val="00980FE7"/>
    <w:rsid w:val="009838FC"/>
    <w:rsid w:val="009901C4"/>
    <w:rsid w:val="00991034"/>
    <w:rsid w:val="009911C3"/>
    <w:rsid w:val="00993CA3"/>
    <w:rsid w:val="00994865"/>
    <w:rsid w:val="00995AE4"/>
    <w:rsid w:val="00995F9A"/>
    <w:rsid w:val="00996971"/>
    <w:rsid w:val="00997EBC"/>
    <w:rsid w:val="009A19E2"/>
    <w:rsid w:val="009A36CA"/>
    <w:rsid w:val="009B1436"/>
    <w:rsid w:val="009B34B9"/>
    <w:rsid w:val="009B3F30"/>
    <w:rsid w:val="009B7009"/>
    <w:rsid w:val="009B7122"/>
    <w:rsid w:val="009C12A1"/>
    <w:rsid w:val="009C2E14"/>
    <w:rsid w:val="009C43CD"/>
    <w:rsid w:val="009C539A"/>
    <w:rsid w:val="009C5BF9"/>
    <w:rsid w:val="009C71D5"/>
    <w:rsid w:val="009C7D60"/>
    <w:rsid w:val="009D0670"/>
    <w:rsid w:val="009D1A42"/>
    <w:rsid w:val="009D6E7B"/>
    <w:rsid w:val="009E0E06"/>
    <w:rsid w:val="009E2AFB"/>
    <w:rsid w:val="009E2D38"/>
    <w:rsid w:val="009E615E"/>
    <w:rsid w:val="009F00B1"/>
    <w:rsid w:val="009F07E2"/>
    <w:rsid w:val="009F0C71"/>
    <w:rsid w:val="009F177A"/>
    <w:rsid w:val="009F2110"/>
    <w:rsid w:val="009F2D43"/>
    <w:rsid w:val="009F3299"/>
    <w:rsid w:val="009F3A18"/>
    <w:rsid w:val="009F4812"/>
    <w:rsid w:val="009F5A1F"/>
    <w:rsid w:val="009F7E99"/>
    <w:rsid w:val="00A02402"/>
    <w:rsid w:val="00A03217"/>
    <w:rsid w:val="00A0398C"/>
    <w:rsid w:val="00A0544B"/>
    <w:rsid w:val="00A104C0"/>
    <w:rsid w:val="00A10D80"/>
    <w:rsid w:val="00A1190C"/>
    <w:rsid w:val="00A12AA7"/>
    <w:rsid w:val="00A13659"/>
    <w:rsid w:val="00A13F6D"/>
    <w:rsid w:val="00A20559"/>
    <w:rsid w:val="00A23F26"/>
    <w:rsid w:val="00A26294"/>
    <w:rsid w:val="00A26791"/>
    <w:rsid w:val="00A277A2"/>
    <w:rsid w:val="00A30602"/>
    <w:rsid w:val="00A30C4E"/>
    <w:rsid w:val="00A3444B"/>
    <w:rsid w:val="00A34C84"/>
    <w:rsid w:val="00A3740D"/>
    <w:rsid w:val="00A379B4"/>
    <w:rsid w:val="00A4127A"/>
    <w:rsid w:val="00A412B2"/>
    <w:rsid w:val="00A41E8A"/>
    <w:rsid w:val="00A43830"/>
    <w:rsid w:val="00A504B2"/>
    <w:rsid w:val="00A51E84"/>
    <w:rsid w:val="00A52698"/>
    <w:rsid w:val="00A52AC6"/>
    <w:rsid w:val="00A52DA7"/>
    <w:rsid w:val="00A541A1"/>
    <w:rsid w:val="00A62B1D"/>
    <w:rsid w:val="00A62DA4"/>
    <w:rsid w:val="00A64B46"/>
    <w:rsid w:val="00A65438"/>
    <w:rsid w:val="00A656A5"/>
    <w:rsid w:val="00A65D31"/>
    <w:rsid w:val="00A66203"/>
    <w:rsid w:val="00A70B4A"/>
    <w:rsid w:val="00A7142A"/>
    <w:rsid w:val="00A71920"/>
    <w:rsid w:val="00A71A22"/>
    <w:rsid w:val="00A71A85"/>
    <w:rsid w:val="00A72124"/>
    <w:rsid w:val="00A778B0"/>
    <w:rsid w:val="00A81530"/>
    <w:rsid w:val="00A81FF4"/>
    <w:rsid w:val="00A85865"/>
    <w:rsid w:val="00A87267"/>
    <w:rsid w:val="00A87422"/>
    <w:rsid w:val="00A91809"/>
    <w:rsid w:val="00A94B3C"/>
    <w:rsid w:val="00A9576F"/>
    <w:rsid w:val="00AA1089"/>
    <w:rsid w:val="00AA12B4"/>
    <w:rsid w:val="00AA6255"/>
    <w:rsid w:val="00AA6D0C"/>
    <w:rsid w:val="00AB0E72"/>
    <w:rsid w:val="00AB0F3D"/>
    <w:rsid w:val="00AB29AB"/>
    <w:rsid w:val="00AB3196"/>
    <w:rsid w:val="00AB4396"/>
    <w:rsid w:val="00AB455D"/>
    <w:rsid w:val="00AB5D26"/>
    <w:rsid w:val="00AB6BEA"/>
    <w:rsid w:val="00AB7621"/>
    <w:rsid w:val="00AB7A6F"/>
    <w:rsid w:val="00AB7CBC"/>
    <w:rsid w:val="00AC2AE6"/>
    <w:rsid w:val="00AC3871"/>
    <w:rsid w:val="00AC4532"/>
    <w:rsid w:val="00AC7FE1"/>
    <w:rsid w:val="00AD0FD0"/>
    <w:rsid w:val="00AD1291"/>
    <w:rsid w:val="00AD19F6"/>
    <w:rsid w:val="00AD40DA"/>
    <w:rsid w:val="00AD504B"/>
    <w:rsid w:val="00AD66AF"/>
    <w:rsid w:val="00AD7730"/>
    <w:rsid w:val="00AE095F"/>
    <w:rsid w:val="00AE13E8"/>
    <w:rsid w:val="00AE3DF2"/>
    <w:rsid w:val="00AE7DAF"/>
    <w:rsid w:val="00AF0AC0"/>
    <w:rsid w:val="00AF24D7"/>
    <w:rsid w:val="00AF6620"/>
    <w:rsid w:val="00B0101B"/>
    <w:rsid w:val="00B01FA0"/>
    <w:rsid w:val="00B020C0"/>
    <w:rsid w:val="00B03271"/>
    <w:rsid w:val="00B03424"/>
    <w:rsid w:val="00B055EE"/>
    <w:rsid w:val="00B05794"/>
    <w:rsid w:val="00B12067"/>
    <w:rsid w:val="00B142DC"/>
    <w:rsid w:val="00B14746"/>
    <w:rsid w:val="00B14F5C"/>
    <w:rsid w:val="00B169D1"/>
    <w:rsid w:val="00B17302"/>
    <w:rsid w:val="00B173EE"/>
    <w:rsid w:val="00B20502"/>
    <w:rsid w:val="00B22321"/>
    <w:rsid w:val="00B23AAA"/>
    <w:rsid w:val="00B23F15"/>
    <w:rsid w:val="00B2474A"/>
    <w:rsid w:val="00B278F9"/>
    <w:rsid w:val="00B31425"/>
    <w:rsid w:val="00B31B28"/>
    <w:rsid w:val="00B33CD4"/>
    <w:rsid w:val="00B34C20"/>
    <w:rsid w:val="00B37982"/>
    <w:rsid w:val="00B420B6"/>
    <w:rsid w:val="00B42802"/>
    <w:rsid w:val="00B460D3"/>
    <w:rsid w:val="00B47D62"/>
    <w:rsid w:val="00B572EC"/>
    <w:rsid w:val="00B57D1E"/>
    <w:rsid w:val="00B57FC6"/>
    <w:rsid w:val="00B61078"/>
    <w:rsid w:val="00B6126C"/>
    <w:rsid w:val="00B6211B"/>
    <w:rsid w:val="00B641A2"/>
    <w:rsid w:val="00B6627D"/>
    <w:rsid w:val="00B72B5D"/>
    <w:rsid w:val="00B735E5"/>
    <w:rsid w:val="00B742C4"/>
    <w:rsid w:val="00B744B8"/>
    <w:rsid w:val="00B74589"/>
    <w:rsid w:val="00B74A8B"/>
    <w:rsid w:val="00B77327"/>
    <w:rsid w:val="00B7757C"/>
    <w:rsid w:val="00B775ED"/>
    <w:rsid w:val="00B77B9E"/>
    <w:rsid w:val="00B80B37"/>
    <w:rsid w:val="00B82BFB"/>
    <w:rsid w:val="00B82CF4"/>
    <w:rsid w:val="00B8342A"/>
    <w:rsid w:val="00B84C86"/>
    <w:rsid w:val="00B85E5A"/>
    <w:rsid w:val="00B86DAA"/>
    <w:rsid w:val="00B8746C"/>
    <w:rsid w:val="00B8762B"/>
    <w:rsid w:val="00B87FA2"/>
    <w:rsid w:val="00B9247C"/>
    <w:rsid w:val="00B92DED"/>
    <w:rsid w:val="00B962FE"/>
    <w:rsid w:val="00B97DBD"/>
    <w:rsid w:val="00BA0C4A"/>
    <w:rsid w:val="00BA14E7"/>
    <w:rsid w:val="00BA6027"/>
    <w:rsid w:val="00BB0D1C"/>
    <w:rsid w:val="00BB14AB"/>
    <w:rsid w:val="00BB5333"/>
    <w:rsid w:val="00BB5ED4"/>
    <w:rsid w:val="00BB685E"/>
    <w:rsid w:val="00BB68CA"/>
    <w:rsid w:val="00BC0838"/>
    <w:rsid w:val="00BC1535"/>
    <w:rsid w:val="00BC2A1B"/>
    <w:rsid w:val="00BC2BC4"/>
    <w:rsid w:val="00BC392C"/>
    <w:rsid w:val="00BC41E4"/>
    <w:rsid w:val="00BC6A58"/>
    <w:rsid w:val="00BC718F"/>
    <w:rsid w:val="00BC7B92"/>
    <w:rsid w:val="00BC7D6D"/>
    <w:rsid w:val="00BD33C6"/>
    <w:rsid w:val="00BD3A65"/>
    <w:rsid w:val="00BD553E"/>
    <w:rsid w:val="00BD6795"/>
    <w:rsid w:val="00BD774D"/>
    <w:rsid w:val="00BD78C1"/>
    <w:rsid w:val="00BE162C"/>
    <w:rsid w:val="00BE1A9B"/>
    <w:rsid w:val="00BE6083"/>
    <w:rsid w:val="00BF0149"/>
    <w:rsid w:val="00BF0330"/>
    <w:rsid w:val="00BF1386"/>
    <w:rsid w:val="00BF1429"/>
    <w:rsid w:val="00BF195D"/>
    <w:rsid w:val="00BF1F78"/>
    <w:rsid w:val="00BF2161"/>
    <w:rsid w:val="00BF3D4E"/>
    <w:rsid w:val="00BF4F20"/>
    <w:rsid w:val="00BF6112"/>
    <w:rsid w:val="00BF719B"/>
    <w:rsid w:val="00BF7F94"/>
    <w:rsid w:val="00C04D98"/>
    <w:rsid w:val="00C06660"/>
    <w:rsid w:val="00C10020"/>
    <w:rsid w:val="00C10345"/>
    <w:rsid w:val="00C11E91"/>
    <w:rsid w:val="00C13EFE"/>
    <w:rsid w:val="00C152E3"/>
    <w:rsid w:val="00C16EEF"/>
    <w:rsid w:val="00C17D2C"/>
    <w:rsid w:val="00C21DBB"/>
    <w:rsid w:val="00C2260C"/>
    <w:rsid w:val="00C226F8"/>
    <w:rsid w:val="00C27AD8"/>
    <w:rsid w:val="00C31388"/>
    <w:rsid w:val="00C3203D"/>
    <w:rsid w:val="00C32284"/>
    <w:rsid w:val="00C32D73"/>
    <w:rsid w:val="00C33A37"/>
    <w:rsid w:val="00C45361"/>
    <w:rsid w:val="00C45DF6"/>
    <w:rsid w:val="00C473FD"/>
    <w:rsid w:val="00C50F03"/>
    <w:rsid w:val="00C51AC8"/>
    <w:rsid w:val="00C53024"/>
    <w:rsid w:val="00C563BC"/>
    <w:rsid w:val="00C651BC"/>
    <w:rsid w:val="00C678BC"/>
    <w:rsid w:val="00C71172"/>
    <w:rsid w:val="00C720F7"/>
    <w:rsid w:val="00C75140"/>
    <w:rsid w:val="00C7519D"/>
    <w:rsid w:val="00C76988"/>
    <w:rsid w:val="00C823AF"/>
    <w:rsid w:val="00C838BE"/>
    <w:rsid w:val="00C84B97"/>
    <w:rsid w:val="00C85368"/>
    <w:rsid w:val="00C85DD5"/>
    <w:rsid w:val="00C85FED"/>
    <w:rsid w:val="00C8666C"/>
    <w:rsid w:val="00C870F6"/>
    <w:rsid w:val="00C90207"/>
    <w:rsid w:val="00C90714"/>
    <w:rsid w:val="00C90BF7"/>
    <w:rsid w:val="00C91DAE"/>
    <w:rsid w:val="00C92B3D"/>
    <w:rsid w:val="00C92F87"/>
    <w:rsid w:val="00C956E6"/>
    <w:rsid w:val="00C9617F"/>
    <w:rsid w:val="00C96AAD"/>
    <w:rsid w:val="00C96E55"/>
    <w:rsid w:val="00C973D8"/>
    <w:rsid w:val="00C97D5D"/>
    <w:rsid w:val="00CA1D8D"/>
    <w:rsid w:val="00CA25BA"/>
    <w:rsid w:val="00CA7510"/>
    <w:rsid w:val="00CB072A"/>
    <w:rsid w:val="00CB1E1D"/>
    <w:rsid w:val="00CB6C4B"/>
    <w:rsid w:val="00CC0567"/>
    <w:rsid w:val="00CC10E3"/>
    <w:rsid w:val="00CC327A"/>
    <w:rsid w:val="00CC3E94"/>
    <w:rsid w:val="00CC48E2"/>
    <w:rsid w:val="00CC4FA4"/>
    <w:rsid w:val="00CC6D9B"/>
    <w:rsid w:val="00CC70C4"/>
    <w:rsid w:val="00CD1324"/>
    <w:rsid w:val="00CD35BC"/>
    <w:rsid w:val="00CD631F"/>
    <w:rsid w:val="00CD73E5"/>
    <w:rsid w:val="00CE0323"/>
    <w:rsid w:val="00CE08C3"/>
    <w:rsid w:val="00CE08FF"/>
    <w:rsid w:val="00CE0903"/>
    <w:rsid w:val="00CE2CC7"/>
    <w:rsid w:val="00CE644B"/>
    <w:rsid w:val="00CE723C"/>
    <w:rsid w:val="00CE735E"/>
    <w:rsid w:val="00CF03C5"/>
    <w:rsid w:val="00CF0449"/>
    <w:rsid w:val="00CF2541"/>
    <w:rsid w:val="00CF35C4"/>
    <w:rsid w:val="00CF6B16"/>
    <w:rsid w:val="00CF6B2E"/>
    <w:rsid w:val="00D002B0"/>
    <w:rsid w:val="00D00CDE"/>
    <w:rsid w:val="00D016E1"/>
    <w:rsid w:val="00D04D77"/>
    <w:rsid w:val="00D100BF"/>
    <w:rsid w:val="00D10CDC"/>
    <w:rsid w:val="00D11DBD"/>
    <w:rsid w:val="00D1202E"/>
    <w:rsid w:val="00D1223A"/>
    <w:rsid w:val="00D14425"/>
    <w:rsid w:val="00D154F5"/>
    <w:rsid w:val="00D15E23"/>
    <w:rsid w:val="00D16CF9"/>
    <w:rsid w:val="00D17099"/>
    <w:rsid w:val="00D17C36"/>
    <w:rsid w:val="00D17F6B"/>
    <w:rsid w:val="00D211CA"/>
    <w:rsid w:val="00D22BA6"/>
    <w:rsid w:val="00D24318"/>
    <w:rsid w:val="00D24802"/>
    <w:rsid w:val="00D24C5A"/>
    <w:rsid w:val="00D26D0D"/>
    <w:rsid w:val="00D2752E"/>
    <w:rsid w:val="00D3133A"/>
    <w:rsid w:val="00D377C3"/>
    <w:rsid w:val="00D37B92"/>
    <w:rsid w:val="00D41543"/>
    <w:rsid w:val="00D4195D"/>
    <w:rsid w:val="00D42A46"/>
    <w:rsid w:val="00D45195"/>
    <w:rsid w:val="00D46F1E"/>
    <w:rsid w:val="00D50040"/>
    <w:rsid w:val="00D542C2"/>
    <w:rsid w:val="00D56745"/>
    <w:rsid w:val="00D617FA"/>
    <w:rsid w:val="00D63C4A"/>
    <w:rsid w:val="00D64759"/>
    <w:rsid w:val="00D6713E"/>
    <w:rsid w:val="00D6768B"/>
    <w:rsid w:val="00D679EA"/>
    <w:rsid w:val="00D7098E"/>
    <w:rsid w:val="00D72D87"/>
    <w:rsid w:val="00D7303C"/>
    <w:rsid w:val="00D74304"/>
    <w:rsid w:val="00D745F3"/>
    <w:rsid w:val="00D7501D"/>
    <w:rsid w:val="00D778E8"/>
    <w:rsid w:val="00D80634"/>
    <w:rsid w:val="00D864A4"/>
    <w:rsid w:val="00D9186D"/>
    <w:rsid w:val="00D96C8C"/>
    <w:rsid w:val="00DA3D25"/>
    <w:rsid w:val="00DA4F23"/>
    <w:rsid w:val="00DA57CB"/>
    <w:rsid w:val="00DA62CD"/>
    <w:rsid w:val="00DB0ED2"/>
    <w:rsid w:val="00DB4EF7"/>
    <w:rsid w:val="00DB60D8"/>
    <w:rsid w:val="00DB6D50"/>
    <w:rsid w:val="00DC2428"/>
    <w:rsid w:val="00DC3842"/>
    <w:rsid w:val="00DC3942"/>
    <w:rsid w:val="00DD1AE2"/>
    <w:rsid w:val="00DD3619"/>
    <w:rsid w:val="00DD3F2E"/>
    <w:rsid w:val="00DD58A2"/>
    <w:rsid w:val="00DD6021"/>
    <w:rsid w:val="00DD737E"/>
    <w:rsid w:val="00DE01D5"/>
    <w:rsid w:val="00DE2A58"/>
    <w:rsid w:val="00DE4488"/>
    <w:rsid w:val="00DE4690"/>
    <w:rsid w:val="00DE5071"/>
    <w:rsid w:val="00DF0A53"/>
    <w:rsid w:val="00DF3930"/>
    <w:rsid w:val="00DF6740"/>
    <w:rsid w:val="00DF6847"/>
    <w:rsid w:val="00DF7456"/>
    <w:rsid w:val="00DF7B2E"/>
    <w:rsid w:val="00E002FD"/>
    <w:rsid w:val="00E02208"/>
    <w:rsid w:val="00E041AC"/>
    <w:rsid w:val="00E054D4"/>
    <w:rsid w:val="00E05C45"/>
    <w:rsid w:val="00E062A1"/>
    <w:rsid w:val="00E064C9"/>
    <w:rsid w:val="00E07CD3"/>
    <w:rsid w:val="00E132DF"/>
    <w:rsid w:val="00E14089"/>
    <w:rsid w:val="00E16449"/>
    <w:rsid w:val="00E20A90"/>
    <w:rsid w:val="00E21A2B"/>
    <w:rsid w:val="00E228A4"/>
    <w:rsid w:val="00E23568"/>
    <w:rsid w:val="00E23A0C"/>
    <w:rsid w:val="00E259F8"/>
    <w:rsid w:val="00E30D9B"/>
    <w:rsid w:val="00E31525"/>
    <w:rsid w:val="00E3326A"/>
    <w:rsid w:val="00E333BD"/>
    <w:rsid w:val="00E349BC"/>
    <w:rsid w:val="00E40466"/>
    <w:rsid w:val="00E408FE"/>
    <w:rsid w:val="00E423FC"/>
    <w:rsid w:val="00E461BC"/>
    <w:rsid w:val="00E50219"/>
    <w:rsid w:val="00E53524"/>
    <w:rsid w:val="00E55C0E"/>
    <w:rsid w:val="00E56761"/>
    <w:rsid w:val="00E6089A"/>
    <w:rsid w:val="00E60CBE"/>
    <w:rsid w:val="00E61B4D"/>
    <w:rsid w:val="00E6665D"/>
    <w:rsid w:val="00E670AC"/>
    <w:rsid w:val="00E70547"/>
    <w:rsid w:val="00E719A5"/>
    <w:rsid w:val="00E72AF9"/>
    <w:rsid w:val="00E72D74"/>
    <w:rsid w:val="00E73BF7"/>
    <w:rsid w:val="00E756BB"/>
    <w:rsid w:val="00E75C5D"/>
    <w:rsid w:val="00E75D06"/>
    <w:rsid w:val="00E83AE1"/>
    <w:rsid w:val="00E848A0"/>
    <w:rsid w:val="00E85455"/>
    <w:rsid w:val="00E85BEF"/>
    <w:rsid w:val="00E917A5"/>
    <w:rsid w:val="00E91B47"/>
    <w:rsid w:val="00E94108"/>
    <w:rsid w:val="00E94748"/>
    <w:rsid w:val="00E9658B"/>
    <w:rsid w:val="00E9730C"/>
    <w:rsid w:val="00E97C82"/>
    <w:rsid w:val="00EA1B9D"/>
    <w:rsid w:val="00EA2A93"/>
    <w:rsid w:val="00EA2F08"/>
    <w:rsid w:val="00EA5BED"/>
    <w:rsid w:val="00EA6260"/>
    <w:rsid w:val="00EA62FF"/>
    <w:rsid w:val="00EA6F52"/>
    <w:rsid w:val="00EB4219"/>
    <w:rsid w:val="00EB7B89"/>
    <w:rsid w:val="00EC7F1B"/>
    <w:rsid w:val="00ED125A"/>
    <w:rsid w:val="00ED44D0"/>
    <w:rsid w:val="00ED4BEF"/>
    <w:rsid w:val="00ED6821"/>
    <w:rsid w:val="00ED7610"/>
    <w:rsid w:val="00EE2782"/>
    <w:rsid w:val="00EE30A7"/>
    <w:rsid w:val="00EE3362"/>
    <w:rsid w:val="00EE3EC2"/>
    <w:rsid w:val="00EF0CCD"/>
    <w:rsid w:val="00EF0E6B"/>
    <w:rsid w:val="00EF3B9F"/>
    <w:rsid w:val="00EF5371"/>
    <w:rsid w:val="00EF6E17"/>
    <w:rsid w:val="00F01A10"/>
    <w:rsid w:val="00F03A12"/>
    <w:rsid w:val="00F063A7"/>
    <w:rsid w:val="00F076F6"/>
    <w:rsid w:val="00F0776B"/>
    <w:rsid w:val="00F101DF"/>
    <w:rsid w:val="00F14396"/>
    <w:rsid w:val="00F16DDC"/>
    <w:rsid w:val="00F21BE2"/>
    <w:rsid w:val="00F2346F"/>
    <w:rsid w:val="00F23A38"/>
    <w:rsid w:val="00F27D0E"/>
    <w:rsid w:val="00F3151B"/>
    <w:rsid w:val="00F33E3D"/>
    <w:rsid w:val="00F34B03"/>
    <w:rsid w:val="00F34DBB"/>
    <w:rsid w:val="00F35E7D"/>
    <w:rsid w:val="00F40E50"/>
    <w:rsid w:val="00F43C9B"/>
    <w:rsid w:val="00F445F7"/>
    <w:rsid w:val="00F454FD"/>
    <w:rsid w:val="00F45720"/>
    <w:rsid w:val="00F457EC"/>
    <w:rsid w:val="00F45888"/>
    <w:rsid w:val="00F473BE"/>
    <w:rsid w:val="00F47786"/>
    <w:rsid w:val="00F4782A"/>
    <w:rsid w:val="00F51919"/>
    <w:rsid w:val="00F54E3B"/>
    <w:rsid w:val="00F57B85"/>
    <w:rsid w:val="00F619C8"/>
    <w:rsid w:val="00F61E72"/>
    <w:rsid w:val="00F62FAF"/>
    <w:rsid w:val="00F650CB"/>
    <w:rsid w:val="00F656BC"/>
    <w:rsid w:val="00F66DCB"/>
    <w:rsid w:val="00F70280"/>
    <w:rsid w:val="00F744C6"/>
    <w:rsid w:val="00F74AC8"/>
    <w:rsid w:val="00F7626B"/>
    <w:rsid w:val="00F7631D"/>
    <w:rsid w:val="00F77F8C"/>
    <w:rsid w:val="00F81436"/>
    <w:rsid w:val="00F82948"/>
    <w:rsid w:val="00F838E9"/>
    <w:rsid w:val="00F85F0B"/>
    <w:rsid w:val="00F9047A"/>
    <w:rsid w:val="00F94EA0"/>
    <w:rsid w:val="00F96F10"/>
    <w:rsid w:val="00F97F80"/>
    <w:rsid w:val="00FA5850"/>
    <w:rsid w:val="00FA5EAB"/>
    <w:rsid w:val="00FA657B"/>
    <w:rsid w:val="00FA6EC1"/>
    <w:rsid w:val="00FB133F"/>
    <w:rsid w:val="00FB14FF"/>
    <w:rsid w:val="00FB24D4"/>
    <w:rsid w:val="00FB2AF2"/>
    <w:rsid w:val="00FB524D"/>
    <w:rsid w:val="00FB6CB8"/>
    <w:rsid w:val="00FC2A08"/>
    <w:rsid w:val="00FC31FC"/>
    <w:rsid w:val="00FC4321"/>
    <w:rsid w:val="00FC59FA"/>
    <w:rsid w:val="00FC61D8"/>
    <w:rsid w:val="00FD0279"/>
    <w:rsid w:val="00FD30C5"/>
    <w:rsid w:val="00FD5C01"/>
    <w:rsid w:val="00FD63AF"/>
    <w:rsid w:val="00FD6411"/>
    <w:rsid w:val="00FD66DE"/>
    <w:rsid w:val="00FE3DBC"/>
    <w:rsid w:val="00FE43D8"/>
    <w:rsid w:val="00FE4C67"/>
    <w:rsid w:val="00FE5004"/>
    <w:rsid w:val="00FE5B42"/>
    <w:rsid w:val="00FE5E53"/>
    <w:rsid w:val="00FE5EE5"/>
    <w:rsid w:val="00FE6C31"/>
    <w:rsid w:val="00FE704E"/>
    <w:rsid w:val="00FF1667"/>
    <w:rsid w:val="00FF2751"/>
    <w:rsid w:val="00FF32D9"/>
    <w:rsid w:val="00FF519F"/>
    <w:rsid w:val="00FF51A4"/>
    <w:rsid w:val="00FF6157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2FE0D-7C8E-4201-B2EA-EEF1268B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30CD0"/>
    <w:pPr>
      <w:keepNext/>
      <w:spacing w:line="360" w:lineRule="auto"/>
      <w:ind w:firstLine="720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C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iPriority w:val="99"/>
    <w:rsid w:val="00530CD0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30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0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1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58CA-FBB9-472E-B19F-28401478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KNIIPSS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BAHADYRZHAN</dc:creator>
  <cp:keywords/>
  <dc:description/>
  <cp:lastModifiedBy>Aigerimka</cp:lastModifiedBy>
  <cp:revision>235</cp:revision>
  <cp:lastPrinted>2017-08-14T03:24:00Z</cp:lastPrinted>
  <dcterms:created xsi:type="dcterms:W3CDTF">2015-09-25T07:16:00Z</dcterms:created>
  <dcterms:modified xsi:type="dcterms:W3CDTF">2017-09-20T07:44:00Z</dcterms:modified>
</cp:coreProperties>
</file>